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F92B2F" w14:textId="18801F23" w:rsidR="0020715D" w:rsidRDefault="00F31658" w:rsidP="0020715D">
      <w:pPr>
        <w:pStyle w:val="ListParagraph"/>
        <w:numPr>
          <w:ilvl w:val="0"/>
          <w:numId w:val="2"/>
        </w:numPr>
        <w:ind w:left="360"/>
        <w:jc w:val="both"/>
        <w:rPr>
          <w:rFonts w:ascii="Arial" w:hAnsi="Arial" w:cs="Arial"/>
          <w:sz w:val="18"/>
          <w:szCs w:val="18"/>
        </w:rPr>
      </w:pPr>
      <w:r w:rsidRPr="0020715D">
        <w:rPr>
          <w:rFonts w:ascii="Arial" w:hAnsi="Arial" w:cs="Arial"/>
          <w:b/>
          <w:sz w:val="18"/>
          <w:szCs w:val="18"/>
          <w:u w:val="single"/>
        </w:rPr>
        <w:t>NBYS</w:t>
      </w:r>
      <w:r w:rsidR="001D3A04" w:rsidRPr="0020715D">
        <w:rPr>
          <w:rFonts w:ascii="Arial" w:hAnsi="Arial" w:cs="Arial"/>
          <w:b/>
          <w:sz w:val="18"/>
          <w:szCs w:val="18"/>
          <w:u w:val="single"/>
        </w:rPr>
        <w:t>CAI</w:t>
      </w:r>
      <w:r w:rsidR="0089166E" w:rsidRPr="0020715D">
        <w:rPr>
          <w:rFonts w:ascii="Arial" w:hAnsi="Arial" w:cs="Arial"/>
          <w:b/>
          <w:sz w:val="18"/>
          <w:szCs w:val="18"/>
          <w:u w:val="single"/>
        </w:rPr>
        <w:t xml:space="preserve"> RULES</w:t>
      </w:r>
      <w:r w:rsidR="00EB6029" w:rsidRPr="0020715D">
        <w:rPr>
          <w:rFonts w:ascii="Arial" w:hAnsi="Arial" w:cs="Arial"/>
          <w:sz w:val="18"/>
          <w:szCs w:val="18"/>
          <w:u w:val="single"/>
        </w:rPr>
        <w:t xml:space="preserve"> </w:t>
      </w:r>
      <w:r w:rsidR="00EB6029" w:rsidRPr="0020715D">
        <w:rPr>
          <w:rFonts w:ascii="Arial" w:hAnsi="Arial" w:cs="Arial"/>
          <w:b/>
          <w:sz w:val="18"/>
          <w:szCs w:val="18"/>
          <w:u w:val="single"/>
        </w:rPr>
        <w:t>&amp; REGULATIONS:</w:t>
      </w:r>
      <w:r w:rsidR="00FC0359" w:rsidRPr="0020715D">
        <w:rPr>
          <w:rFonts w:ascii="Arial" w:hAnsi="Arial" w:cs="Arial"/>
          <w:sz w:val="18"/>
          <w:szCs w:val="18"/>
        </w:rPr>
        <w:t xml:space="preserve"> During the terms of this Agreement, Tenant agrees to abide by and be bound by the </w:t>
      </w:r>
      <w:r w:rsidRPr="0020715D">
        <w:rPr>
          <w:rFonts w:ascii="Arial" w:hAnsi="Arial" w:cs="Arial"/>
          <w:sz w:val="18"/>
          <w:szCs w:val="18"/>
        </w:rPr>
        <w:t>Naples Bay Yacht Stowage</w:t>
      </w:r>
      <w:r w:rsidR="00D3649A" w:rsidRPr="0020715D">
        <w:rPr>
          <w:rFonts w:ascii="Arial" w:hAnsi="Arial" w:cs="Arial"/>
          <w:sz w:val="18"/>
          <w:szCs w:val="18"/>
        </w:rPr>
        <w:t xml:space="preserve"> Condominium</w:t>
      </w:r>
      <w:r w:rsidR="00FC0359" w:rsidRPr="0020715D">
        <w:rPr>
          <w:rFonts w:ascii="Arial" w:hAnsi="Arial" w:cs="Arial"/>
          <w:sz w:val="18"/>
          <w:szCs w:val="18"/>
        </w:rPr>
        <w:t xml:space="preserve"> Association, Inc. (“</w:t>
      </w:r>
      <w:r w:rsidRPr="0020715D">
        <w:rPr>
          <w:rFonts w:ascii="Arial" w:hAnsi="Arial" w:cs="Arial"/>
          <w:sz w:val="18"/>
          <w:szCs w:val="18"/>
        </w:rPr>
        <w:t>NBYS</w:t>
      </w:r>
      <w:r w:rsidR="00D3649A" w:rsidRPr="0020715D">
        <w:rPr>
          <w:rFonts w:ascii="Arial" w:hAnsi="Arial" w:cs="Arial"/>
          <w:sz w:val="18"/>
          <w:szCs w:val="18"/>
        </w:rPr>
        <w:t>C</w:t>
      </w:r>
      <w:r w:rsidRPr="0020715D">
        <w:rPr>
          <w:rFonts w:ascii="Arial" w:hAnsi="Arial" w:cs="Arial"/>
          <w:sz w:val="18"/>
          <w:szCs w:val="18"/>
        </w:rPr>
        <w:t>AI</w:t>
      </w:r>
      <w:r w:rsidR="00FC0359" w:rsidRPr="0020715D">
        <w:rPr>
          <w:rFonts w:ascii="Arial" w:hAnsi="Arial" w:cs="Arial"/>
          <w:sz w:val="18"/>
          <w:szCs w:val="18"/>
        </w:rPr>
        <w:t xml:space="preserve">”) Rules &amp; Regulations </w:t>
      </w:r>
      <w:r w:rsidR="00C24E0A" w:rsidRPr="0020715D">
        <w:rPr>
          <w:rFonts w:ascii="Arial" w:hAnsi="Arial" w:cs="Arial"/>
          <w:b/>
          <w:sz w:val="18"/>
          <w:szCs w:val="18"/>
        </w:rPr>
        <w:t>(</w:t>
      </w:r>
      <w:r w:rsidR="00211EA4">
        <w:rPr>
          <w:rFonts w:ascii="Arial" w:hAnsi="Arial" w:cs="Arial"/>
          <w:b/>
          <w:sz w:val="18"/>
          <w:szCs w:val="18"/>
        </w:rPr>
        <w:t xml:space="preserve">the </w:t>
      </w:r>
      <w:r w:rsidR="00C24E0A" w:rsidRPr="0020715D">
        <w:rPr>
          <w:rFonts w:ascii="Arial" w:hAnsi="Arial" w:cs="Arial"/>
          <w:b/>
          <w:sz w:val="18"/>
          <w:szCs w:val="18"/>
        </w:rPr>
        <w:t>Rules &amp; Regulations are</w:t>
      </w:r>
      <w:r w:rsidR="00EB6029" w:rsidRPr="0020715D">
        <w:rPr>
          <w:rFonts w:ascii="Arial" w:hAnsi="Arial" w:cs="Arial"/>
          <w:b/>
          <w:sz w:val="18"/>
          <w:szCs w:val="18"/>
        </w:rPr>
        <w:t xml:space="preserve"> attached and made part of this </w:t>
      </w:r>
      <w:r w:rsidR="00C24E0A" w:rsidRPr="0020715D">
        <w:rPr>
          <w:rFonts w:ascii="Arial" w:hAnsi="Arial" w:cs="Arial"/>
          <w:b/>
          <w:sz w:val="18"/>
          <w:szCs w:val="18"/>
        </w:rPr>
        <w:t xml:space="preserve">Dry Slip </w:t>
      </w:r>
      <w:r w:rsidR="00EB6029" w:rsidRPr="0020715D">
        <w:rPr>
          <w:rFonts w:ascii="Arial" w:hAnsi="Arial" w:cs="Arial"/>
          <w:b/>
          <w:sz w:val="18"/>
          <w:szCs w:val="18"/>
        </w:rPr>
        <w:t xml:space="preserve">Rental Agreement. Tenant </w:t>
      </w:r>
      <w:r w:rsidR="00FC0359" w:rsidRPr="0020715D">
        <w:rPr>
          <w:rFonts w:ascii="Arial" w:hAnsi="Arial" w:cs="Arial"/>
          <w:b/>
          <w:sz w:val="18"/>
          <w:szCs w:val="18"/>
        </w:rPr>
        <w:t xml:space="preserve">has read </w:t>
      </w:r>
      <w:r w:rsidR="00EB6029" w:rsidRPr="0020715D">
        <w:rPr>
          <w:rFonts w:ascii="Arial" w:hAnsi="Arial" w:cs="Arial"/>
          <w:b/>
          <w:sz w:val="18"/>
          <w:szCs w:val="18"/>
        </w:rPr>
        <w:t>the Rules &amp; Regulations and agrees to abide by them</w:t>
      </w:r>
      <w:r w:rsidR="00FC0359" w:rsidRPr="0020715D">
        <w:rPr>
          <w:rFonts w:ascii="Arial" w:hAnsi="Arial" w:cs="Arial"/>
          <w:b/>
          <w:sz w:val="18"/>
          <w:szCs w:val="18"/>
        </w:rPr>
        <w:t>).</w:t>
      </w:r>
      <w:r w:rsidR="00FC0359" w:rsidRPr="0020715D">
        <w:rPr>
          <w:rFonts w:ascii="Arial" w:hAnsi="Arial" w:cs="Arial"/>
          <w:sz w:val="18"/>
          <w:szCs w:val="18"/>
        </w:rPr>
        <w:t xml:space="preserve"> Fail</w:t>
      </w:r>
      <w:r w:rsidR="00B572EE" w:rsidRPr="0020715D">
        <w:rPr>
          <w:rFonts w:ascii="Arial" w:hAnsi="Arial" w:cs="Arial"/>
          <w:sz w:val="18"/>
          <w:szCs w:val="18"/>
        </w:rPr>
        <w:t>ure to abide by these Rules may</w:t>
      </w:r>
      <w:r w:rsidR="00FC0359" w:rsidRPr="0020715D">
        <w:rPr>
          <w:rFonts w:ascii="Arial" w:hAnsi="Arial" w:cs="Arial"/>
          <w:sz w:val="18"/>
          <w:szCs w:val="18"/>
        </w:rPr>
        <w:t xml:space="preserve"> result, at </w:t>
      </w:r>
      <w:r w:rsidR="00B572EE" w:rsidRPr="0020715D">
        <w:rPr>
          <w:rFonts w:ascii="Arial" w:hAnsi="Arial" w:cs="Arial"/>
          <w:sz w:val="18"/>
          <w:szCs w:val="18"/>
        </w:rPr>
        <w:t>NBYS</w:t>
      </w:r>
      <w:r w:rsidR="00D3649A" w:rsidRPr="0020715D">
        <w:rPr>
          <w:rFonts w:ascii="Arial" w:hAnsi="Arial" w:cs="Arial"/>
          <w:sz w:val="18"/>
          <w:szCs w:val="18"/>
        </w:rPr>
        <w:t>C</w:t>
      </w:r>
      <w:r w:rsidR="00A6342D" w:rsidRPr="0020715D">
        <w:rPr>
          <w:rFonts w:ascii="Arial" w:hAnsi="Arial" w:cs="Arial"/>
          <w:sz w:val="18"/>
          <w:szCs w:val="18"/>
        </w:rPr>
        <w:t>AI</w:t>
      </w:r>
      <w:r w:rsidR="00FC0359" w:rsidRPr="0020715D">
        <w:rPr>
          <w:rFonts w:ascii="Arial" w:hAnsi="Arial" w:cs="Arial"/>
          <w:sz w:val="18"/>
          <w:szCs w:val="18"/>
        </w:rPr>
        <w:t xml:space="preserve">’s </w:t>
      </w:r>
      <w:r w:rsidR="00B572EE" w:rsidRPr="0020715D">
        <w:rPr>
          <w:rFonts w:ascii="Arial" w:hAnsi="Arial" w:cs="Arial"/>
          <w:sz w:val="18"/>
          <w:szCs w:val="18"/>
        </w:rPr>
        <w:t xml:space="preserve">sole </w:t>
      </w:r>
      <w:r w:rsidR="00FC0359" w:rsidRPr="0020715D">
        <w:rPr>
          <w:rFonts w:ascii="Arial" w:hAnsi="Arial" w:cs="Arial"/>
          <w:sz w:val="18"/>
          <w:szCs w:val="18"/>
        </w:rPr>
        <w:t>discretion and without prior notice, in the termination of this Agreement.</w:t>
      </w:r>
    </w:p>
    <w:p w14:paraId="3D72C764" w14:textId="77777777" w:rsidR="0020715D" w:rsidRDefault="0020715D" w:rsidP="0020715D">
      <w:pPr>
        <w:pStyle w:val="ListParagraph"/>
        <w:ind w:left="360"/>
        <w:jc w:val="both"/>
        <w:rPr>
          <w:rFonts w:ascii="Arial" w:hAnsi="Arial" w:cs="Arial"/>
          <w:sz w:val="18"/>
          <w:szCs w:val="18"/>
        </w:rPr>
      </w:pPr>
    </w:p>
    <w:p w14:paraId="7E8BD0C3" w14:textId="1C1BB1C2" w:rsidR="0089166E" w:rsidRPr="0020715D" w:rsidRDefault="0089166E" w:rsidP="0020715D">
      <w:pPr>
        <w:pStyle w:val="ListParagraph"/>
        <w:numPr>
          <w:ilvl w:val="0"/>
          <w:numId w:val="2"/>
        </w:numPr>
        <w:ind w:left="360"/>
        <w:jc w:val="both"/>
        <w:rPr>
          <w:rFonts w:ascii="Arial" w:hAnsi="Arial" w:cs="Arial"/>
          <w:sz w:val="18"/>
          <w:szCs w:val="18"/>
        </w:rPr>
      </w:pPr>
      <w:r w:rsidRPr="0020715D">
        <w:rPr>
          <w:rFonts w:ascii="Arial" w:hAnsi="Arial" w:cs="Arial"/>
          <w:b/>
          <w:bCs/>
          <w:sz w:val="18"/>
          <w:szCs w:val="18"/>
          <w:u w:val="single"/>
        </w:rPr>
        <w:t>INSURANCE, DAMAGE &amp; LOSS:</w:t>
      </w:r>
      <w:r w:rsidRPr="0020715D">
        <w:rPr>
          <w:rFonts w:ascii="Arial" w:hAnsi="Arial" w:cs="Arial"/>
          <w:sz w:val="18"/>
          <w:szCs w:val="18"/>
        </w:rPr>
        <w:t xml:space="preserve">  F</w:t>
      </w:r>
      <w:r w:rsidR="001D3A04" w:rsidRPr="0020715D">
        <w:rPr>
          <w:rFonts w:ascii="Arial" w:hAnsi="Arial" w:cs="Arial"/>
          <w:sz w:val="18"/>
          <w:szCs w:val="18"/>
        </w:rPr>
        <w:t>or the protection of all Tenants</w:t>
      </w:r>
      <w:r w:rsidRPr="0020715D">
        <w:rPr>
          <w:rFonts w:ascii="Arial" w:hAnsi="Arial" w:cs="Arial"/>
          <w:sz w:val="18"/>
          <w:szCs w:val="18"/>
        </w:rPr>
        <w:t>,</w:t>
      </w:r>
      <w:r w:rsidR="00E034B1" w:rsidRPr="0020715D">
        <w:rPr>
          <w:rFonts w:ascii="Arial" w:hAnsi="Arial" w:cs="Arial"/>
          <w:sz w:val="18"/>
          <w:szCs w:val="18"/>
        </w:rPr>
        <w:t xml:space="preserve"> </w:t>
      </w:r>
      <w:r w:rsidR="008D024E">
        <w:rPr>
          <w:rFonts w:ascii="Arial" w:hAnsi="Arial" w:cs="Arial"/>
          <w:sz w:val="18"/>
          <w:szCs w:val="18"/>
        </w:rPr>
        <w:t>o</w:t>
      </w:r>
      <w:r w:rsidR="00E034B1" w:rsidRPr="0020715D">
        <w:rPr>
          <w:rFonts w:ascii="Arial" w:hAnsi="Arial" w:cs="Arial"/>
          <w:sz w:val="18"/>
          <w:szCs w:val="18"/>
        </w:rPr>
        <w:t>wners,</w:t>
      </w:r>
      <w:r w:rsidRPr="0020715D">
        <w:rPr>
          <w:rFonts w:ascii="Arial" w:hAnsi="Arial" w:cs="Arial"/>
          <w:sz w:val="18"/>
          <w:szCs w:val="18"/>
        </w:rPr>
        <w:t xml:space="preserve"> guests, Club personnel and others,</w:t>
      </w:r>
      <w:r w:rsidR="0020715D">
        <w:rPr>
          <w:rFonts w:ascii="Arial" w:hAnsi="Arial" w:cs="Arial"/>
          <w:sz w:val="18"/>
          <w:szCs w:val="18"/>
        </w:rPr>
        <w:t xml:space="preserve"> </w:t>
      </w:r>
      <w:r w:rsidR="001D3A04" w:rsidRPr="0020715D">
        <w:rPr>
          <w:rFonts w:ascii="Arial" w:hAnsi="Arial" w:cs="Arial"/>
          <w:sz w:val="18"/>
          <w:szCs w:val="18"/>
        </w:rPr>
        <w:t>Tenant</w:t>
      </w:r>
      <w:r w:rsidRPr="0020715D">
        <w:rPr>
          <w:rFonts w:ascii="Arial" w:hAnsi="Arial" w:cs="Arial"/>
          <w:sz w:val="18"/>
          <w:szCs w:val="18"/>
        </w:rPr>
        <w:t xml:space="preserve"> agrees that:</w:t>
      </w:r>
    </w:p>
    <w:p w14:paraId="54D4C897" w14:textId="77777777" w:rsidR="0089166E" w:rsidRPr="008160B5" w:rsidRDefault="0089166E" w:rsidP="0020715D">
      <w:pPr>
        <w:tabs>
          <w:tab w:val="left" w:pos="720"/>
        </w:tabs>
        <w:ind w:left="360"/>
        <w:jc w:val="both"/>
        <w:rPr>
          <w:rFonts w:ascii="Arial" w:hAnsi="Arial" w:cs="Arial"/>
          <w:sz w:val="18"/>
          <w:szCs w:val="18"/>
        </w:rPr>
      </w:pPr>
    </w:p>
    <w:p w14:paraId="3996A435" w14:textId="77777777" w:rsidR="0020715D" w:rsidRDefault="00E034B1" w:rsidP="0020715D">
      <w:pPr>
        <w:pStyle w:val="ListParagraph"/>
        <w:numPr>
          <w:ilvl w:val="0"/>
          <w:numId w:val="4"/>
        </w:numPr>
        <w:jc w:val="both"/>
        <w:rPr>
          <w:rFonts w:ascii="Arial" w:hAnsi="Arial" w:cs="Arial"/>
          <w:sz w:val="18"/>
          <w:szCs w:val="18"/>
        </w:rPr>
      </w:pPr>
      <w:r w:rsidRPr="0020715D">
        <w:rPr>
          <w:rFonts w:ascii="Arial" w:hAnsi="Arial" w:cs="Arial"/>
          <w:sz w:val="18"/>
          <w:szCs w:val="18"/>
        </w:rPr>
        <w:t>Tenant</w:t>
      </w:r>
      <w:r w:rsidR="0089166E" w:rsidRPr="0020715D">
        <w:rPr>
          <w:rFonts w:ascii="Arial" w:hAnsi="Arial" w:cs="Arial"/>
          <w:sz w:val="18"/>
          <w:szCs w:val="18"/>
        </w:rPr>
        <w:t xml:space="preserve">’s boat is insured by comprehensive and complete marine insurance, including adequate liability coverage (which in the industry standard is currently $1,000,000) and a Certificate of Insurance will be provided </w:t>
      </w:r>
      <w:r w:rsidR="0089166E" w:rsidRPr="00AB22BA">
        <w:rPr>
          <w:rFonts w:ascii="Arial" w:hAnsi="Arial" w:cs="Arial"/>
          <w:b/>
          <w:bCs/>
          <w:sz w:val="18"/>
          <w:szCs w:val="18"/>
        </w:rPr>
        <w:t xml:space="preserve">naming </w:t>
      </w:r>
      <w:r w:rsidR="00F31658" w:rsidRPr="00AB22BA">
        <w:rPr>
          <w:rFonts w:ascii="Arial" w:hAnsi="Arial" w:cs="Arial"/>
          <w:b/>
          <w:bCs/>
          <w:sz w:val="18"/>
          <w:szCs w:val="18"/>
        </w:rPr>
        <w:t>NBYS</w:t>
      </w:r>
      <w:r w:rsidR="00CC6396" w:rsidRPr="00AB22BA">
        <w:rPr>
          <w:rFonts w:ascii="Arial" w:hAnsi="Arial" w:cs="Arial"/>
          <w:b/>
          <w:bCs/>
          <w:sz w:val="18"/>
          <w:szCs w:val="18"/>
        </w:rPr>
        <w:t>C</w:t>
      </w:r>
      <w:r w:rsidR="00A6342D" w:rsidRPr="00AB22BA">
        <w:rPr>
          <w:rFonts w:ascii="Arial" w:hAnsi="Arial" w:cs="Arial"/>
          <w:b/>
          <w:bCs/>
          <w:sz w:val="18"/>
          <w:szCs w:val="18"/>
        </w:rPr>
        <w:t>AI</w:t>
      </w:r>
      <w:r w:rsidRPr="00AB22BA">
        <w:rPr>
          <w:rFonts w:ascii="Arial" w:hAnsi="Arial" w:cs="Arial"/>
          <w:b/>
          <w:bCs/>
          <w:sz w:val="18"/>
          <w:szCs w:val="18"/>
        </w:rPr>
        <w:t xml:space="preserve"> as additional Insured</w:t>
      </w:r>
      <w:r w:rsidRPr="0020715D">
        <w:rPr>
          <w:rFonts w:ascii="Arial" w:hAnsi="Arial" w:cs="Arial"/>
          <w:sz w:val="18"/>
          <w:szCs w:val="18"/>
        </w:rPr>
        <w:t>. Damages caused by Tenant’s boat should Tenant</w:t>
      </w:r>
      <w:r w:rsidR="0089166E" w:rsidRPr="0020715D">
        <w:rPr>
          <w:rFonts w:ascii="Arial" w:hAnsi="Arial" w:cs="Arial"/>
          <w:sz w:val="18"/>
          <w:szCs w:val="18"/>
        </w:rPr>
        <w:t xml:space="preserve"> not carry adequa</w:t>
      </w:r>
      <w:r w:rsidRPr="0020715D">
        <w:rPr>
          <w:rFonts w:ascii="Arial" w:hAnsi="Arial" w:cs="Arial"/>
          <w:sz w:val="18"/>
          <w:szCs w:val="18"/>
        </w:rPr>
        <w:t>te liability limits will be Tenant’s</w:t>
      </w:r>
      <w:r w:rsidR="0089166E" w:rsidRPr="0020715D">
        <w:rPr>
          <w:rFonts w:ascii="Arial" w:hAnsi="Arial" w:cs="Arial"/>
          <w:sz w:val="18"/>
          <w:szCs w:val="18"/>
        </w:rPr>
        <w:t xml:space="preserve"> sole responsi</w:t>
      </w:r>
      <w:r w:rsidRPr="0020715D">
        <w:rPr>
          <w:rFonts w:ascii="Arial" w:hAnsi="Arial" w:cs="Arial"/>
          <w:sz w:val="18"/>
          <w:szCs w:val="18"/>
        </w:rPr>
        <w:t>bility. NBYSCAI may not lift Tenant’s boat until proof of adequate insurance has been received and on file at the NBYSCAI office.</w:t>
      </w:r>
    </w:p>
    <w:p w14:paraId="50C2085F" w14:textId="77777777" w:rsidR="0020715D" w:rsidRDefault="0020715D" w:rsidP="0020715D">
      <w:pPr>
        <w:pStyle w:val="ListParagraph"/>
        <w:jc w:val="both"/>
        <w:rPr>
          <w:rFonts w:ascii="Arial" w:hAnsi="Arial" w:cs="Arial"/>
          <w:sz w:val="18"/>
          <w:szCs w:val="18"/>
        </w:rPr>
      </w:pPr>
    </w:p>
    <w:p w14:paraId="60D68169" w14:textId="77777777" w:rsidR="0020715D" w:rsidRDefault="00E034B1" w:rsidP="0020715D">
      <w:pPr>
        <w:pStyle w:val="ListParagraph"/>
        <w:numPr>
          <w:ilvl w:val="0"/>
          <w:numId w:val="4"/>
        </w:numPr>
        <w:jc w:val="both"/>
        <w:rPr>
          <w:rFonts w:ascii="Arial" w:hAnsi="Arial" w:cs="Arial"/>
          <w:sz w:val="18"/>
          <w:szCs w:val="18"/>
        </w:rPr>
      </w:pPr>
      <w:r w:rsidRPr="0020715D">
        <w:rPr>
          <w:rFonts w:ascii="Arial" w:hAnsi="Arial" w:cs="Arial"/>
          <w:sz w:val="18"/>
          <w:szCs w:val="18"/>
        </w:rPr>
        <w:t>Tenant</w:t>
      </w:r>
      <w:r w:rsidR="0089166E" w:rsidRPr="0020715D">
        <w:rPr>
          <w:rFonts w:ascii="Arial" w:hAnsi="Arial" w:cs="Arial"/>
          <w:sz w:val="18"/>
          <w:szCs w:val="18"/>
        </w:rPr>
        <w:t>’s boat</w:t>
      </w:r>
      <w:r w:rsidR="00D3649A" w:rsidRPr="0020715D">
        <w:rPr>
          <w:rFonts w:ascii="Arial" w:hAnsi="Arial" w:cs="Arial"/>
          <w:sz w:val="18"/>
          <w:szCs w:val="18"/>
        </w:rPr>
        <w:t xml:space="preserve"> is</w:t>
      </w:r>
      <w:r w:rsidR="0089166E" w:rsidRPr="0020715D">
        <w:rPr>
          <w:rFonts w:ascii="Arial" w:hAnsi="Arial" w:cs="Arial"/>
          <w:sz w:val="18"/>
          <w:szCs w:val="18"/>
        </w:rPr>
        <w:t xml:space="preserve"> in full compliance with all applicable regulations of the United States Coast Guard.</w:t>
      </w:r>
    </w:p>
    <w:p w14:paraId="202F8FAF" w14:textId="77777777" w:rsidR="0020715D" w:rsidRPr="0020715D" w:rsidRDefault="0020715D" w:rsidP="0020715D">
      <w:pPr>
        <w:pStyle w:val="ListParagraph"/>
        <w:rPr>
          <w:rFonts w:ascii="Arial" w:hAnsi="Arial" w:cs="Arial"/>
          <w:sz w:val="18"/>
          <w:szCs w:val="18"/>
        </w:rPr>
      </w:pPr>
    </w:p>
    <w:p w14:paraId="64A4833B" w14:textId="52B743C5" w:rsidR="0020715D" w:rsidRDefault="00E034B1" w:rsidP="0020715D">
      <w:pPr>
        <w:pStyle w:val="ListParagraph"/>
        <w:numPr>
          <w:ilvl w:val="0"/>
          <w:numId w:val="4"/>
        </w:numPr>
        <w:jc w:val="both"/>
        <w:rPr>
          <w:rFonts w:ascii="Arial" w:hAnsi="Arial" w:cs="Arial"/>
          <w:sz w:val="18"/>
          <w:szCs w:val="18"/>
        </w:rPr>
      </w:pPr>
      <w:r w:rsidRPr="0020715D">
        <w:rPr>
          <w:rFonts w:ascii="Arial" w:hAnsi="Arial" w:cs="Arial"/>
          <w:sz w:val="18"/>
          <w:szCs w:val="18"/>
        </w:rPr>
        <w:t>NBYSCAI</w:t>
      </w:r>
      <w:r w:rsidR="00353E74" w:rsidRPr="0020715D">
        <w:rPr>
          <w:rFonts w:ascii="Arial" w:hAnsi="Arial" w:cs="Arial"/>
          <w:sz w:val="18"/>
          <w:szCs w:val="18"/>
        </w:rPr>
        <w:t xml:space="preserve"> nor the Dry Slip </w:t>
      </w:r>
      <w:r w:rsidR="001D4E8B">
        <w:rPr>
          <w:rFonts w:ascii="Arial" w:hAnsi="Arial" w:cs="Arial"/>
          <w:sz w:val="18"/>
          <w:szCs w:val="18"/>
        </w:rPr>
        <w:t>O</w:t>
      </w:r>
      <w:r w:rsidR="00353E74" w:rsidRPr="0020715D">
        <w:rPr>
          <w:rFonts w:ascii="Arial" w:hAnsi="Arial" w:cs="Arial"/>
          <w:sz w:val="18"/>
          <w:szCs w:val="18"/>
        </w:rPr>
        <w:t>wner</w:t>
      </w:r>
      <w:r w:rsidR="0089166E" w:rsidRPr="0020715D">
        <w:rPr>
          <w:rFonts w:ascii="Arial" w:hAnsi="Arial" w:cs="Arial"/>
          <w:sz w:val="18"/>
          <w:szCs w:val="18"/>
        </w:rPr>
        <w:t xml:space="preserve"> </w:t>
      </w:r>
      <w:r w:rsidR="0089166E" w:rsidRPr="0020715D">
        <w:rPr>
          <w:rFonts w:ascii="Arial" w:hAnsi="Arial" w:cs="Arial"/>
          <w:b/>
          <w:i/>
          <w:sz w:val="18"/>
          <w:szCs w:val="18"/>
          <w:u w:val="single"/>
        </w:rPr>
        <w:t>DOES NOT</w:t>
      </w:r>
      <w:r w:rsidRPr="0020715D">
        <w:rPr>
          <w:rFonts w:ascii="Arial" w:hAnsi="Arial" w:cs="Arial"/>
          <w:sz w:val="18"/>
          <w:szCs w:val="18"/>
        </w:rPr>
        <w:t xml:space="preserve">  insure Tenant</w:t>
      </w:r>
      <w:r w:rsidR="0089166E" w:rsidRPr="0020715D">
        <w:rPr>
          <w:rFonts w:ascii="Arial" w:hAnsi="Arial" w:cs="Arial"/>
          <w:sz w:val="18"/>
          <w:szCs w:val="18"/>
        </w:rPr>
        <w:t xml:space="preserve"> against fire, theft, vandalism, sinking, damage or any </w:t>
      </w:r>
      <w:r w:rsidRPr="0020715D">
        <w:rPr>
          <w:rFonts w:ascii="Arial" w:hAnsi="Arial" w:cs="Arial"/>
          <w:sz w:val="18"/>
          <w:szCs w:val="18"/>
        </w:rPr>
        <w:t>other loss or casualty to Tenant</w:t>
      </w:r>
      <w:r w:rsidR="0089166E" w:rsidRPr="0020715D">
        <w:rPr>
          <w:rFonts w:ascii="Arial" w:hAnsi="Arial" w:cs="Arial"/>
          <w:sz w:val="18"/>
          <w:szCs w:val="18"/>
        </w:rPr>
        <w:t>’s boat, its equipment (including but not limited to electronics, tackle, etc.) or any other</w:t>
      </w:r>
      <w:r w:rsidRPr="0020715D">
        <w:rPr>
          <w:rFonts w:ascii="Arial" w:hAnsi="Arial" w:cs="Arial"/>
          <w:sz w:val="18"/>
          <w:szCs w:val="18"/>
        </w:rPr>
        <w:t xml:space="preserve"> property in, on or about Tenant</w:t>
      </w:r>
      <w:r w:rsidR="0089166E" w:rsidRPr="0020715D">
        <w:rPr>
          <w:rFonts w:ascii="Arial" w:hAnsi="Arial" w:cs="Arial"/>
          <w:sz w:val="18"/>
          <w:szCs w:val="18"/>
        </w:rPr>
        <w:t>’s boat.</w:t>
      </w:r>
    </w:p>
    <w:p w14:paraId="164B6C51" w14:textId="77777777" w:rsidR="0020715D" w:rsidRPr="0020715D" w:rsidRDefault="0020715D" w:rsidP="0020715D">
      <w:pPr>
        <w:pStyle w:val="ListParagraph"/>
        <w:rPr>
          <w:rFonts w:ascii="Arial" w:hAnsi="Arial" w:cs="Arial"/>
          <w:sz w:val="18"/>
          <w:szCs w:val="18"/>
        </w:rPr>
      </w:pPr>
    </w:p>
    <w:p w14:paraId="26424239" w14:textId="77777777" w:rsidR="0020715D" w:rsidRDefault="00E034B1" w:rsidP="0020715D">
      <w:pPr>
        <w:pStyle w:val="ListParagraph"/>
        <w:numPr>
          <w:ilvl w:val="0"/>
          <w:numId w:val="4"/>
        </w:numPr>
        <w:jc w:val="both"/>
        <w:rPr>
          <w:rFonts w:ascii="Arial" w:hAnsi="Arial" w:cs="Arial"/>
          <w:sz w:val="18"/>
          <w:szCs w:val="18"/>
        </w:rPr>
      </w:pPr>
      <w:r w:rsidRPr="0020715D">
        <w:rPr>
          <w:rFonts w:ascii="Arial" w:hAnsi="Arial" w:cs="Arial"/>
          <w:sz w:val="18"/>
          <w:szCs w:val="18"/>
        </w:rPr>
        <w:t>Tenant’s rental of the Dry Slip is solely at Tenant</w:t>
      </w:r>
      <w:r w:rsidR="0057510C" w:rsidRPr="0020715D">
        <w:rPr>
          <w:rFonts w:ascii="Arial" w:hAnsi="Arial" w:cs="Arial"/>
          <w:sz w:val="18"/>
          <w:szCs w:val="18"/>
        </w:rPr>
        <w:t>’s risk wi</w:t>
      </w:r>
      <w:r w:rsidRPr="0020715D">
        <w:rPr>
          <w:rFonts w:ascii="Arial" w:hAnsi="Arial" w:cs="Arial"/>
          <w:sz w:val="18"/>
          <w:szCs w:val="18"/>
        </w:rPr>
        <w:t>th “as is” boat bunking.  Tenant</w:t>
      </w:r>
      <w:r w:rsidR="0057510C" w:rsidRPr="0020715D">
        <w:rPr>
          <w:rFonts w:ascii="Arial" w:hAnsi="Arial" w:cs="Arial"/>
          <w:sz w:val="18"/>
          <w:szCs w:val="18"/>
        </w:rPr>
        <w:t xml:space="preserve"> agrees to hold    harmless </w:t>
      </w:r>
      <w:r w:rsidR="00F31658" w:rsidRPr="0020715D">
        <w:rPr>
          <w:rFonts w:ascii="Arial" w:hAnsi="Arial" w:cs="Arial"/>
          <w:sz w:val="18"/>
          <w:szCs w:val="18"/>
        </w:rPr>
        <w:t>NBYS</w:t>
      </w:r>
      <w:r w:rsidR="00C9732A" w:rsidRPr="0020715D">
        <w:rPr>
          <w:rFonts w:ascii="Arial" w:hAnsi="Arial" w:cs="Arial"/>
          <w:sz w:val="18"/>
          <w:szCs w:val="18"/>
        </w:rPr>
        <w:t>C</w:t>
      </w:r>
      <w:r w:rsidR="00B572EE" w:rsidRPr="0020715D">
        <w:rPr>
          <w:rFonts w:ascii="Arial" w:hAnsi="Arial" w:cs="Arial"/>
          <w:sz w:val="18"/>
          <w:szCs w:val="18"/>
        </w:rPr>
        <w:t>AI</w:t>
      </w:r>
      <w:r w:rsidR="0057510C" w:rsidRPr="0020715D">
        <w:rPr>
          <w:rFonts w:ascii="Arial" w:hAnsi="Arial" w:cs="Arial"/>
          <w:sz w:val="18"/>
          <w:szCs w:val="18"/>
        </w:rPr>
        <w:t xml:space="preserve"> for damage to hull due to bunks.  If in doubt </w:t>
      </w:r>
      <w:r w:rsidR="00F31658" w:rsidRPr="0020715D">
        <w:rPr>
          <w:rFonts w:ascii="Arial" w:hAnsi="Arial" w:cs="Arial"/>
          <w:sz w:val="18"/>
          <w:szCs w:val="18"/>
        </w:rPr>
        <w:t>NBYS</w:t>
      </w:r>
      <w:r w:rsidR="00C9732A" w:rsidRPr="0020715D">
        <w:rPr>
          <w:rFonts w:ascii="Arial" w:hAnsi="Arial" w:cs="Arial"/>
          <w:sz w:val="18"/>
          <w:szCs w:val="18"/>
        </w:rPr>
        <w:t>C</w:t>
      </w:r>
      <w:r w:rsidR="00B572EE" w:rsidRPr="0020715D">
        <w:rPr>
          <w:rFonts w:ascii="Arial" w:hAnsi="Arial" w:cs="Arial"/>
          <w:sz w:val="18"/>
          <w:szCs w:val="18"/>
        </w:rPr>
        <w:t>AI</w:t>
      </w:r>
      <w:r w:rsidRPr="0020715D">
        <w:rPr>
          <w:rFonts w:ascii="Arial" w:hAnsi="Arial" w:cs="Arial"/>
          <w:sz w:val="18"/>
          <w:szCs w:val="18"/>
        </w:rPr>
        <w:t xml:space="preserve"> recommends Tenant</w:t>
      </w:r>
      <w:r w:rsidR="0057510C" w:rsidRPr="0020715D">
        <w:rPr>
          <w:rFonts w:ascii="Arial" w:hAnsi="Arial" w:cs="Arial"/>
          <w:sz w:val="18"/>
          <w:szCs w:val="18"/>
        </w:rPr>
        <w:t xml:space="preserve"> seek the advice of the boat manufacturer and/or a reputable engineer/boat surveyor as to proper bunking.</w:t>
      </w:r>
    </w:p>
    <w:p w14:paraId="56F354E1" w14:textId="77777777" w:rsidR="0020715D" w:rsidRPr="0020715D" w:rsidRDefault="0020715D" w:rsidP="0020715D">
      <w:pPr>
        <w:pStyle w:val="ListParagraph"/>
        <w:rPr>
          <w:rFonts w:ascii="Arial" w:hAnsi="Arial" w:cs="Arial"/>
          <w:sz w:val="18"/>
          <w:szCs w:val="18"/>
        </w:rPr>
      </w:pPr>
    </w:p>
    <w:p w14:paraId="6A934AE4" w14:textId="5BAFC9CF" w:rsidR="0020715D" w:rsidRDefault="00E034B1" w:rsidP="0020715D">
      <w:pPr>
        <w:pStyle w:val="ListParagraph"/>
        <w:numPr>
          <w:ilvl w:val="0"/>
          <w:numId w:val="4"/>
        </w:numPr>
        <w:jc w:val="both"/>
        <w:rPr>
          <w:rFonts w:ascii="Arial" w:hAnsi="Arial" w:cs="Arial"/>
          <w:sz w:val="18"/>
          <w:szCs w:val="18"/>
        </w:rPr>
      </w:pPr>
      <w:r w:rsidRPr="0020715D">
        <w:rPr>
          <w:rFonts w:ascii="Arial" w:hAnsi="Arial" w:cs="Arial"/>
          <w:sz w:val="18"/>
          <w:szCs w:val="18"/>
        </w:rPr>
        <w:t>Tenant shall immediately notify NBYSCAI</w:t>
      </w:r>
      <w:r w:rsidR="0089166E" w:rsidRPr="0020715D">
        <w:rPr>
          <w:rFonts w:ascii="Arial" w:hAnsi="Arial" w:cs="Arial"/>
          <w:sz w:val="18"/>
          <w:szCs w:val="18"/>
        </w:rPr>
        <w:t xml:space="preserve"> in writ</w:t>
      </w:r>
      <w:r w:rsidR="00F31658" w:rsidRPr="0020715D">
        <w:rPr>
          <w:rFonts w:ascii="Arial" w:hAnsi="Arial" w:cs="Arial"/>
          <w:sz w:val="18"/>
          <w:szCs w:val="18"/>
        </w:rPr>
        <w:t>ing on forms provided in the</w:t>
      </w:r>
      <w:r w:rsidR="0089166E" w:rsidRPr="0020715D">
        <w:rPr>
          <w:rFonts w:ascii="Arial" w:hAnsi="Arial" w:cs="Arial"/>
          <w:sz w:val="18"/>
          <w:szCs w:val="18"/>
        </w:rPr>
        <w:t xml:space="preserve"> office of any damage occurring during haul-out and during or before launch</w:t>
      </w:r>
      <w:r w:rsidRPr="0020715D">
        <w:rPr>
          <w:rFonts w:ascii="Arial" w:hAnsi="Arial" w:cs="Arial"/>
          <w:sz w:val="18"/>
          <w:szCs w:val="18"/>
        </w:rPr>
        <w:t>. Tenant shall in the event of any damage</w:t>
      </w:r>
      <w:r w:rsidR="0089166E" w:rsidRPr="0020715D">
        <w:rPr>
          <w:rFonts w:ascii="Arial" w:hAnsi="Arial" w:cs="Arial"/>
          <w:sz w:val="18"/>
          <w:szCs w:val="18"/>
        </w:rPr>
        <w:t xml:space="preserve"> provide </w:t>
      </w:r>
      <w:r w:rsidRPr="0020715D">
        <w:rPr>
          <w:rFonts w:ascii="Arial" w:hAnsi="Arial" w:cs="Arial"/>
          <w:sz w:val="18"/>
          <w:szCs w:val="18"/>
        </w:rPr>
        <w:t xml:space="preserve">NBYSCAI with </w:t>
      </w:r>
      <w:r w:rsidR="0089166E" w:rsidRPr="0020715D">
        <w:rPr>
          <w:rFonts w:ascii="Arial" w:hAnsi="Arial" w:cs="Arial"/>
          <w:sz w:val="18"/>
          <w:szCs w:val="18"/>
        </w:rPr>
        <w:t>such notice before the boat leaves or</w:t>
      </w:r>
      <w:r w:rsidR="00F31658" w:rsidRPr="0020715D">
        <w:rPr>
          <w:rFonts w:ascii="Arial" w:hAnsi="Arial" w:cs="Arial"/>
          <w:sz w:val="18"/>
          <w:szCs w:val="18"/>
        </w:rPr>
        <w:t xml:space="preserve"> is taken from the </w:t>
      </w:r>
      <w:r w:rsidRPr="0020715D">
        <w:rPr>
          <w:rFonts w:ascii="Arial" w:hAnsi="Arial" w:cs="Arial"/>
          <w:sz w:val="18"/>
          <w:szCs w:val="18"/>
        </w:rPr>
        <w:t>property. If</w:t>
      </w:r>
      <w:r w:rsidR="0089166E" w:rsidRPr="0020715D">
        <w:rPr>
          <w:rFonts w:ascii="Arial" w:hAnsi="Arial" w:cs="Arial"/>
          <w:sz w:val="18"/>
          <w:szCs w:val="18"/>
        </w:rPr>
        <w:t xml:space="preserve"> notice is not given</w:t>
      </w:r>
      <w:r w:rsidRPr="0020715D">
        <w:rPr>
          <w:rFonts w:ascii="Arial" w:hAnsi="Arial" w:cs="Arial"/>
          <w:sz w:val="18"/>
          <w:szCs w:val="18"/>
        </w:rPr>
        <w:t xml:space="preserve"> by Tenant to NBYSCAI</w:t>
      </w:r>
      <w:r w:rsidR="0089166E" w:rsidRPr="0020715D">
        <w:rPr>
          <w:rFonts w:ascii="Arial" w:hAnsi="Arial" w:cs="Arial"/>
          <w:sz w:val="18"/>
          <w:szCs w:val="18"/>
        </w:rPr>
        <w:t xml:space="preserve"> before the boat leaves by water or is transported away from </w:t>
      </w:r>
      <w:r w:rsidR="00F31658" w:rsidRPr="0020715D">
        <w:rPr>
          <w:rFonts w:ascii="Arial" w:hAnsi="Arial" w:cs="Arial"/>
          <w:sz w:val="18"/>
          <w:szCs w:val="18"/>
        </w:rPr>
        <w:t>Naples Bay Yacht Stowage</w:t>
      </w:r>
      <w:r w:rsidRPr="0020715D">
        <w:rPr>
          <w:rFonts w:ascii="Arial" w:hAnsi="Arial" w:cs="Arial"/>
          <w:sz w:val="18"/>
          <w:szCs w:val="18"/>
        </w:rPr>
        <w:t xml:space="preserve"> property, Tenant</w:t>
      </w:r>
      <w:r w:rsidR="0089166E" w:rsidRPr="0020715D">
        <w:rPr>
          <w:rFonts w:ascii="Arial" w:hAnsi="Arial" w:cs="Arial"/>
          <w:sz w:val="18"/>
          <w:szCs w:val="18"/>
        </w:rPr>
        <w:t xml:space="preserve"> waives any right </w:t>
      </w:r>
      <w:r w:rsidRPr="0020715D">
        <w:rPr>
          <w:rFonts w:ascii="Arial" w:hAnsi="Arial" w:cs="Arial"/>
          <w:sz w:val="18"/>
          <w:szCs w:val="18"/>
        </w:rPr>
        <w:t xml:space="preserve">which may exist against the Dry Slip </w:t>
      </w:r>
      <w:r w:rsidR="001D4E8B">
        <w:rPr>
          <w:rFonts w:ascii="Arial" w:hAnsi="Arial" w:cs="Arial"/>
          <w:sz w:val="18"/>
          <w:szCs w:val="18"/>
        </w:rPr>
        <w:t>O</w:t>
      </w:r>
      <w:r w:rsidRPr="0020715D">
        <w:rPr>
          <w:rFonts w:ascii="Arial" w:hAnsi="Arial" w:cs="Arial"/>
          <w:sz w:val="18"/>
          <w:szCs w:val="18"/>
        </w:rPr>
        <w:t>wner</w:t>
      </w:r>
      <w:r w:rsidR="005B65F1" w:rsidRPr="0020715D">
        <w:rPr>
          <w:rFonts w:ascii="Arial" w:hAnsi="Arial" w:cs="Arial"/>
          <w:sz w:val="18"/>
          <w:szCs w:val="18"/>
        </w:rPr>
        <w:t xml:space="preserve"> </w:t>
      </w:r>
      <w:r w:rsidR="00F31658" w:rsidRPr="0020715D">
        <w:rPr>
          <w:rFonts w:ascii="Arial" w:hAnsi="Arial" w:cs="Arial"/>
          <w:sz w:val="18"/>
          <w:szCs w:val="18"/>
        </w:rPr>
        <w:t>or NBYS</w:t>
      </w:r>
      <w:r w:rsidR="00C9732A" w:rsidRPr="0020715D">
        <w:rPr>
          <w:rFonts w:ascii="Arial" w:hAnsi="Arial" w:cs="Arial"/>
          <w:sz w:val="18"/>
          <w:szCs w:val="18"/>
        </w:rPr>
        <w:t>C</w:t>
      </w:r>
      <w:r w:rsidR="00B572EE" w:rsidRPr="0020715D">
        <w:rPr>
          <w:rFonts w:ascii="Arial" w:hAnsi="Arial" w:cs="Arial"/>
          <w:sz w:val="18"/>
          <w:szCs w:val="18"/>
        </w:rPr>
        <w:t>AI</w:t>
      </w:r>
      <w:r w:rsidR="00F31658" w:rsidRPr="0020715D">
        <w:rPr>
          <w:rFonts w:ascii="Arial" w:hAnsi="Arial" w:cs="Arial"/>
          <w:sz w:val="18"/>
          <w:szCs w:val="18"/>
        </w:rPr>
        <w:t>.</w:t>
      </w:r>
    </w:p>
    <w:p w14:paraId="2FACFA86" w14:textId="77777777" w:rsidR="0020715D" w:rsidRPr="0020715D" w:rsidRDefault="0020715D" w:rsidP="0020715D">
      <w:pPr>
        <w:pStyle w:val="ListParagraph"/>
        <w:rPr>
          <w:rFonts w:ascii="Arial" w:hAnsi="Arial" w:cs="Arial"/>
          <w:sz w:val="18"/>
          <w:szCs w:val="18"/>
        </w:rPr>
      </w:pPr>
    </w:p>
    <w:p w14:paraId="162EC9C7" w14:textId="77777777" w:rsidR="0020715D" w:rsidRDefault="00353E74" w:rsidP="0020715D">
      <w:pPr>
        <w:pStyle w:val="ListParagraph"/>
        <w:numPr>
          <w:ilvl w:val="0"/>
          <w:numId w:val="4"/>
        </w:numPr>
        <w:jc w:val="both"/>
        <w:rPr>
          <w:rFonts w:ascii="Arial" w:hAnsi="Arial" w:cs="Arial"/>
          <w:sz w:val="18"/>
          <w:szCs w:val="18"/>
        </w:rPr>
      </w:pPr>
      <w:r w:rsidRPr="0020715D">
        <w:rPr>
          <w:rFonts w:ascii="Arial" w:hAnsi="Arial" w:cs="Arial"/>
          <w:sz w:val="18"/>
          <w:szCs w:val="18"/>
        </w:rPr>
        <w:t>Tenant acknowledges that Tenant</w:t>
      </w:r>
      <w:r w:rsidR="0089166E" w:rsidRPr="0020715D">
        <w:rPr>
          <w:rFonts w:ascii="Arial" w:hAnsi="Arial" w:cs="Arial"/>
          <w:sz w:val="18"/>
          <w:szCs w:val="18"/>
        </w:rPr>
        <w:t xml:space="preserve"> will be responsibl</w:t>
      </w:r>
      <w:r w:rsidRPr="0020715D">
        <w:rPr>
          <w:rFonts w:ascii="Arial" w:hAnsi="Arial" w:cs="Arial"/>
          <w:sz w:val="18"/>
          <w:szCs w:val="18"/>
        </w:rPr>
        <w:t xml:space="preserve">e for </w:t>
      </w:r>
      <w:proofErr w:type="gramStart"/>
      <w:r w:rsidRPr="0020715D">
        <w:rPr>
          <w:rFonts w:ascii="Arial" w:hAnsi="Arial" w:cs="Arial"/>
          <w:sz w:val="18"/>
          <w:szCs w:val="18"/>
        </w:rPr>
        <w:t>any and all</w:t>
      </w:r>
      <w:proofErr w:type="gramEnd"/>
      <w:r w:rsidRPr="0020715D">
        <w:rPr>
          <w:rFonts w:ascii="Arial" w:hAnsi="Arial" w:cs="Arial"/>
          <w:sz w:val="18"/>
          <w:szCs w:val="18"/>
        </w:rPr>
        <w:t xml:space="preserve"> damages Tenant or Tenant</w:t>
      </w:r>
      <w:r w:rsidR="0089166E" w:rsidRPr="0020715D">
        <w:rPr>
          <w:rFonts w:ascii="Arial" w:hAnsi="Arial" w:cs="Arial"/>
          <w:sz w:val="18"/>
          <w:szCs w:val="18"/>
        </w:rPr>
        <w:t xml:space="preserve">’s boat may cause to other boats or to the structure or facilities of the </w:t>
      </w:r>
      <w:r w:rsidR="00F31658" w:rsidRPr="0020715D">
        <w:rPr>
          <w:rFonts w:ascii="Arial" w:hAnsi="Arial" w:cs="Arial"/>
          <w:sz w:val="18"/>
          <w:szCs w:val="18"/>
        </w:rPr>
        <w:t>Naples Bay Yacht Stowage</w:t>
      </w:r>
      <w:r w:rsidR="0089166E" w:rsidRPr="0020715D">
        <w:rPr>
          <w:rFonts w:ascii="Arial" w:hAnsi="Arial" w:cs="Arial"/>
          <w:sz w:val="18"/>
          <w:szCs w:val="18"/>
        </w:rPr>
        <w:t xml:space="preserve"> property.</w:t>
      </w:r>
    </w:p>
    <w:p w14:paraId="1BFFA3CC" w14:textId="77777777" w:rsidR="0020715D" w:rsidRPr="0020715D" w:rsidRDefault="0020715D" w:rsidP="0020715D">
      <w:pPr>
        <w:pStyle w:val="ListParagraph"/>
        <w:rPr>
          <w:rFonts w:ascii="Arial" w:hAnsi="Arial" w:cs="Arial"/>
          <w:sz w:val="18"/>
          <w:szCs w:val="18"/>
        </w:rPr>
      </w:pPr>
    </w:p>
    <w:p w14:paraId="6CE8DDD5" w14:textId="5B3EE046" w:rsidR="0089166E" w:rsidRPr="0020715D" w:rsidRDefault="0089166E" w:rsidP="0020715D">
      <w:pPr>
        <w:pStyle w:val="ListParagraph"/>
        <w:numPr>
          <w:ilvl w:val="0"/>
          <w:numId w:val="4"/>
        </w:numPr>
        <w:jc w:val="both"/>
        <w:rPr>
          <w:rFonts w:ascii="Arial" w:hAnsi="Arial" w:cs="Arial"/>
          <w:sz w:val="18"/>
          <w:szCs w:val="18"/>
        </w:rPr>
      </w:pPr>
      <w:r w:rsidRPr="0020715D">
        <w:rPr>
          <w:rFonts w:ascii="Arial" w:hAnsi="Arial" w:cs="Arial"/>
          <w:sz w:val="18"/>
          <w:szCs w:val="18"/>
        </w:rPr>
        <w:t>Each Tenant agrees to maintain a full marine insurance package, including hull coverage for the full insurable value of their vessel, indemnity and liability coverage with an adequate combined single limit, insuring for bodily injury and/or physical damage, including pollution cleanup, arising out of the use and occupancy of the associations facilities, and naming the assoc</w:t>
      </w:r>
      <w:r w:rsidR="00353E74" w:rsidRPr="0020715D">
        <w:rPr>
          <w:rFonts w:ascii="Arial" w:hAnsi="Arial" w:cs="Arial"/>
          <w:sz w:val="18"/>
          <w:szCs w:val="18"/>
        </w:rPr>
        <w:t>iation as an additional insured</w:t>
      </w:r>
      <w:r w:rsidRPr="0020715D">
        <w:rPr>
          <w:rFonts w:ascii="Arial" w:hAnsi="Arial" w:cs="Arial"/>
          <w:sz w:val="18"/>
          <w:szCs w:val="18"/>
        </w:rPr>
        <w:t xml:space="preserve"> therein.</w:t>
      </w:r>
    </w:p>
    <w:p w14:paraId="3C932A51" w14:textId="77777777" w:rsidR="0089166E" w:rsidRPr="008160B5" w:rsidRDefault="0089166E" w:rsidP="0020715D">
      <w:pPr>
        <w:tabs>
          <w:tab w:val="left" w:pos="360"/>
          <w:tab w:val="num" w:pos="1080"/>
        </w:tabs>
        <w:jc w:val="both"/>
        <w:rPr>
          <w:rFonts w:ascii="Arial" w:hAnsi="Arial" w:cs="Arial"/>
          <w:sz w:val="18"/>
          <w:szCs w:val="18"/>
        </w:rPr>
      </w:pPr>
    </w:p>
    <w:p w14:paraId="59B614C3" w14:textId="0D327883" w:rsidR="0020715D" w:rsidRPr="0020715D" w:rsidRDefault="0020715D" w:rsidP="0020715D">
      <w:pPr>
        <w:pStyle w:val="ListParagraph"/>
        <w:numPr>
          <w:ilvl w:val="0"/>
          <w:numId w:val="2"/>
        </w:numPr>
        <w:ind w:left="360"/>
        <w:jc w:val="both"/>
        <w:rPr>
          <w:rFonts w:ascii="Arial" w:hAnsi="Arial" w:cs="Arial"/>
          <w:sz w:val="18"/>
          <w:szCs w:val="18"/>
        </w:rPr>
      </w:pPr>
      <w:r w:rsidRPr="0020715D">
        <w:rPr>
          <w:rFonts w:ascii="Arial" w:hAnsi="Arial" w:cs="Arial"/>
          <w:b/>
          <w:bCs/>
          <w:sz w:val="18"/>
          <w:szCs w:val="18"/>
          <w:u w:val="single"/>
        </w:rPr>
        <w:t>BINDING AGREEMENT:</w:t>
      </w:r>
      <w:r>
        <w:rPr>
          <w:rFonts w:ascii="Arial" w:hAnsi="Arial" w:cs="Arial"/>
          <w:sz w:val="18"/>
          <w:szCs w:val="18"/>
        </w:rPr>
        <w:t xml:space="preserve"> </w:t>
      </w:r>
      <w:r w:rsidRPr="0020715D">
        <w:rPr>
          <w:rFonts w:ascii="Arial" w:hAnsi="Arial" w:cs="Arial"/>
          <w:sz w:val="18"/>
          <w:szCs w:val="18"/>
        </w:rPr>
        <w:t xml:space="preserve">Each of the parties hereby acknowledges that upon the execution of this Agreement, such party is bound by </w:t>
      </w:r>
      <w:proofErr w:type="gramStart"/>
      <w:r w:rsidR="00473A94">
        <w:rPr>
          <w:rFonts w:ascii="Arial" w:hAnsi="Arial" w:cs="Arial"/>
          <w:sz w:val="18"/>
          <w:szCs w:val="18"/>
        </w:rPr>
        <w:t>all of</w:t>
      </w:r>
      <w:proofErr w:type="gramEnd"/>
      <w:r w:rsidR="00473A94">
        <w:rPr>
          <w:rFonts w:ascii="Arial" w:hAnsi="Arial" w:cs="Arial"/>
          <w:sz w:val="18"/>
          <w:szCs w:val="18"/>
        </w:rPr>
        <w:t xml:space="preserve"> the terms and conditions c</w:t>
      </w:r>
      <w:r w:rsidRPr="0020715D">
        <w:rPr>
          <w:rFonts w:ascii="Arial" w:hAnsi="Arial" w:cs="Arial"/>
          <w:sz w:val="18"/>
          <w:szCs w:val="18"/>
        </w:rPr>
        <w:t>ontained herein</w:t>
      </w:r>
      <w:r>
        <w:rPr>
          <w:rFonts w:ascii="Arial" w:hAnsi="Arial" w:cs="Arial"/>
          <w:sz w:val="18"/>
          <w:szCs w:val="18"/>
        </w:rPr>
        <w:t>.</w:t>
      </w:r>
    </w:p>
    <w:p w14:paraId="049AF76F" w14:textId="77777777" w:rsidR="0020715D" w:rsidRPr="0020715D" w:rsidRDefault="0020715D" w:rsidP="0020715D">
      <w:pPr>
        <w:pStyle w:val="ListParagraph"/>
        <w:ind w:left="360"/>
        <w:jc w:val="both"/>
        <w:rPr>
          <w:rFonts w:ascii="Arial" w:hAnsi="Arial" w:cs="Arial"/>
          <w:sz w:val="18"/>
          <w:szCs w:val="18"/>
        </w:rPr>
      </w:pPr>
    </w:p>
    <w:p w14:paraId="47CA801B" w14:textId="1677DF8B" w:rsidR="0020715D" w:rsidRDefault="0089166E" w:rsidP="0020715D">
      <w:pPr>
        <w:pStyle w:val="ListParagraph"/>
        <w:numPr>
          <w:ilvl w:val="0"/>
          <w:numId w:val="2"/>
        </w:numPr>
        <w:ind w:left="360"/>
        <w:jc w:val="both"/>
        <w:rPr>
          <w:rFonts w:ascii="Arial" w:hAnsi="Arial" w:cs="Arial"/>
          <w:sz w:val="18"/>
          <w:szCs w:val="18"/>
        </w:rPr>
      </w:pPr>
      <w:r w:rsidRPr="0020715D">
        <w:rPr>
          <w:rFonts w:ascii="Arial" w:hAnsi="Arial" w:cs="Arial"/>
          <w:b/>
          <w:bCs/>
          <w:sz w:val="18"/>
          <w:szCs w:val="18"/>
          <w:u w:val="single"/>
        </w:rPr>
        <w:t>ENTIRE AGREEMENT:</w:t>
      </w:r>
      <w:r w:rsidRPr="0020715D">
        <w:rPr>
          <w:rFonts w:ascii="Arial" w:hAnsi="Arial" w:cs="Arial"/>
          <w:sz w:val="18"/>
          <w:szCs w:val="18"/>
        </w:rPr>
        <w:t xml:space="preserve">  </w:t>
      </w:r>
      <w:r w:rsidR="00587D1F" w:rsidRPr="00587D1F">
        <w:rPr>
          <w:rFonts w:ascii="Arial" w:hAnsi="Arial" w:cs="Arial"/>
          <w:sz w:val="18"/>
          <w:szCs w:val="18"/>
        </w:rPr>
        <w:t>Each of the parties understands, agrees, and stipulates that each has incorporated into this Agreement his or her full, complete, and entire understanding and agreement</w:t>
      </w:r>
      <w:r w:rsidR="00587D1F">
        <w:rPr>
          <w:rFonts w:ascii="Arial" w:hAnsi="Arial" w:cs="Arial"/>
          <w:sz w:val="18"/>
          <w:szCs w:val="18"/>
        </w:rPr>
        <w:t>. T</w:t>
      </w:r>
      <w:r w:rsidR="00587D1F" w:rsidRPr="00587D1F">
        <w:rPr>
          <w:rFonts w:ascii="Arial" w:hAnsi="Arial" w:cs="Arial"/>
          <w:sz w:val="18"/>
          <w:szCs w:val="18"/>
        </w:rPr>
        <w:t xml:space="preserve">his Agreement constitutes the entire contract of the parties and supersedes </w:t>
      </w:r>
      <w:proofErr w:type="gramStart"/>
      <w:r w:rsidR="00587D1F" w:rsidRPr="00587D1F">
        <w:rPr>
          <w:rFonts w:ascii="Arial" w:hAnsi="Arial" w:cs="Arial"/>
          <w:sz w:val="18"/>
          <w:szCs w:val="18"/>
        </w:rPr>
        <w:t>any and all</w:t>
      </w:r>
      <w:proofErr w:type="gramEnd"/>
      <w:r w:rsidR="00587D1F" w:rsidRPr="00587D1F">
        <w:rPr>
          <w:rFonts w:ascii="Arial" w:hAnsi="Arial" w:cs="Arial"/>
          <w:sz w:val="18"/>
          <w:szCs w:val="18"/>
        </w:rPr>
        <w:t xml:space="preserve"> prior understandings between them on the subjects covered. Further, the parties agree that no statement, conversation, agreements, understandings, representations or other matter of whatsoever character which has heretofore occurred or transpired between them, except as herein expressly set forth, shall have any force or effect.</w:t>
      </w:r>
    </w:p>
    <w:p w14:paraId="2CA41026" w14:textId="77777777" w:rsidR="00587D1F" w:rsidRPr="00587D1F" w:rsidRDefault="00587D1F" w:rsidP="00587D1F">
      <w:pPr>
        <w:pStyle w:val="ListParagraph"/>
        <w:rPr>
          <w:rFonts w:ascii="Arial" w:hAnsi="Arial" w:cs="Arial"/>
          <w:sz w:val="18"/>
          <w:szCs w:val="18"/>
        </w:rPr>
      </w:pPr>
    </w:p>
    <w:p w14:paraId="01120DB2" w14:textId="60918178" w:rsidR="00587D1F" w:rsidRPr="00587D1F" w:rsidRDefault="00587D1F" w:rsidP="0020715D">
      <w:pPr>
        <w:pStyle w:val="ListParagraph"/>
        <w:numPr>
          <w:ilvl w:val="0"/>
          <w:numId w:val="2"/>
        </w:numPr>
        <w:ind w:left="360"/>
        <w:jc w:val="both"/>
        <w:rPr>
          <w:rFonts w:ascii="Arial" w:hAnsi="Arial" w:cs="Arial"/>
          <w:b/>
          <w:bCs/>
          <w:sz w:val="18"/>
          <w:szCs w:val="18"/>
          <w:u w:val="single"/>
        </w:rPr>
      </w:pPr>
      <w:r w:rsidRPr="00587D1F">
        <w:rPr>
          <w:rFonts w:ascii="Arial" w:hAnsi="Arial" w:cs="Arial"/>
          <w:b/>
          <w:bCs/>
          <w:sz w:val="18"/>
          <w:szCs w:val="18"/>
          <w:u w:val="single"/>
        </w:rPr>
        <w:t>MODIFICATION</w:t>
      </w:r>
      <w:r w:rsidR="00110DC5">
        <w:rPr>
          <w:rFonts w:ascii="Arial" w:hAnsi="Arial" w:cs="Arial"/>
          <w:b/>
          <w:bCs/>
          <w:sz w:val="18"/>
          <w:szCs w:val="18"/>
          <w:u w:val="single"/>
        </w:rPr>
        <w:t>/WAIVER</w:t>
      </w:r>
      <w:r w:rsidRPr="00587D1F">
        <w:rPr>
          <w:rFonts w:ascii="Arial" w:hAnsi="Arial" w:cs="Arial"/>
          <w:b/>
          <w:bCs/>
          <w:sz w:val="18"/>
          <w:szCs w:val="18"/>
          <w:u w:val="single"/>
        </w:rPr>
        <w:t>:</w:t>
      </w:r>
      <w:r w:rsidRPr="00587D1F">
        <w:rPr>
          <w:rFonts w:ascii="Arial" w:hAnsi="Arial" w:cs="Arial"/>
          <w:sz w:val="18"/>
          <w:szCs w:val="18"/>
        </w:rPr>
        <w:t xml:space="preserve"> A modification or waiver of any of the provisions of this Agreement shall be effective only if made in writing, signed by both parties, and properly witnessed and notarized. The failure of either party to insist upon strict performance of any of the provisions of this Agreement shall not construed as a waiver of any subsequent default of the same or similar nature.</w:t>
      </w:r>
    </w:p>
    <w:p w14:paraId="4FB17ADB" w14:textId="77777777" w:rsidR="0020715D" w:rsidRDefault="0020715D" w:rsidP="0020715D">
      <w:pPr>
        <w:pStyle w:val="ListParagraph"/>
        <w:ind w:left="360"/>
        <w:jc w:val="both"/>
        <w:rPr>
          <w:rFonts w:ascii="Arial" w:hAnsi="Arial" w:cs="Arial"/>
          <w:sz w:val="18"/>
          <w:szCs w:val="18"/>
        </w:rPr>
      </w:pPr>
    </w:p>
    <w:p w14:paraId="6A46D88F" w14:textId="79299D30" w:rsidR="0020715D" w:rsidRDefault="0089166E" w:rsidP="0020715D">
      <w:pPr>
        <w:pStyle w:val="ListParagraph"/>
        <w:numPr>
          <w:ilvl w:val="0"/>
          <w:numId w:val="2"/>
        </w:numPr>
        <w:ind w:left="360"/>
        <w:jc w:val="both"/>
        <w:rPr>
          <w:rFonts w:ascii="Arial" w:hAnsi="Arial" w:cs="Arial"/>
          <w:sz w:val="18"/>
          <w:szCs w:val="18"/>
        </w:rPr>
      </w:pPr>
      <w:r w:rsidRPr="0020715D">
        <w:rPr>
          <w:rFonts w:ascii="Arial" w:hAnsi="Arial" w:cs="Arial"/>
          <w:b/>
          <w:bCs/>
          <w:sz w:val="18"/>
          <w:szCs w:val="18"/>
          <w:u w:val="single"/>
        </w:rPr>
        <w:t>SEVERABILITY:</w:t>
      </w:r>
      <w:r w:rsidRPr="0020715D">
        <w:rPr>
          <w:rFonts w:ascii="Arial" w:hAnsi="Arial" w:cs="Arial"/>
          <w:sz w:val="18"/>
          <w:szCs w:val="18"/>
        </w:rPr>
        <w:t xml:space="preserve"> If any</w:t>
      </w:r>
      <w:r w:rsidR="0045413F">
        <w:rPr>
          <w:rFonts w:ascii="Arial" w:hAnsi="Arial" w:cs="Arial"/>
          <w:sz w:val="18"/>
          <w:szCs w:val="18"/>
        </w:rPr>
        <w:t xml:space="preserve"> </w:t>
      </w:r>
      <w:r w:rsidRPr="0020715D">
        <w:rPr>
          <w:rFonts w:ascii="Arial" w:hAnsi="Arial" w:cs="Arial"/>
          <w:sz w:val="18"/>
          <w:szCs w:val="18"/>
        </w:rPr>
        <w:t>one or more of the provisions of the Agreement shall be found to be invalid, illegal, or unenforceable in any respect, the validity, legality, and enforceability of the remaining provisions shall not be affected or impaired in any way, unless the inoperative provisions are so material to the Agreement that any of the parties would not reasonably have entered into this Agreement without them.</w:t>
      </w:r>
    </w:p>
    <w:p w14:paraId="3AEEE8C6" w14:textId="77777777" w:rsidR="0020715D" w:rsidRPr="0020715D" w:rsidRDefault="0020715D" w:rsidP="0020715D">
      <w:pPr>
        <w:pStyle w:val="ListParagraph"/>
        <w:jc w:val="both"/>
        <w:rPr>
          <w:rFonts w:ascii="Arial" w:hAnsi="Arial" w:cs="Arial"/>
          <w:b/>
          <w:bCs/>
          <w:sz w:val="18"/>
          <w:szCs w:val="18"/>
          <w:u w:val="single"/>
        </w:rPr>
      </w:pPr>
    </w:p>
    <w:p w14:paraId="1DE065DB" w14:textId="77777777" w:rsidR="0020715D" w:rsidRDefault="0089166E" w:rsidP="0020715D">
      <w:pPr>
        <w:pStyle w:val="ListParagraph"/>
        <w:numPr>
          <w:ilvl w:val="0"/>
          <w:numId w:val="2"/>
        </w:numPr>
        <w:ind w:left="360"/>
        <w:jc w:val="both"/>
        <w:rPr>
          <w:rFonts w:ascii="Arial" w:hAnsi="Arial" w:cs="Arial"/>
          <w:sz w:val="18"/>
          <w:szCs w:val="18"/>
        </w:rPr>
      </w:pPr>
      <w:r w:rsidRPr="0020715D">
        <w:rPr>
          <w:rFonts w:ascii="Arial" w:hAnsi="Arial" w:cs="Arial"/>
          <w:b/>
          <w:bCs/>
          <w:sz w:val="18"/>
          <w:szCs w:val="18"/>
          <w:u w:val="single"/>
        </w:rPr>
        <w:t>HURRICANE WAIVER:</w:t>
      </w:r>
      <w:r w:rsidRPr="0020715D">
        <w:rPr>
          <w:rFonts w:ascii="Arial" w:hAnsi="Arial" w:cs="Arial"/>
          <w:sz w:val="18"/>
          <w:szCs w:val="18"/>
        </w:rPr>
        <w:t xml:space="preserve"> The Tenant does hereby release, discharge and hold harmless </w:t>
      </w:r>
      <w:r w:rsidR="00F31658" w:rsidRPr="0020715D">
        <w:rPr>
          <w:rFonts w:ascii="Arial" w:hAnsi="Arial" w:cs="Arial"/>
          <w:sz w:val="18"/>
          <w:szCs w:val="18"/>
        </w:rPr>
        <w:t>NBYS</w:t>
      </w:r>
      <w:r w:rsidR="00C7411D" w:rsidRPr="0020715D">
        <w:rPr>
          <w:rFonts w:ascii="Arial" w:hAnsi="Arial" w:cs="Arial"/>
          <w:sz w:val="18"/>
          <w:szCs w:val="18"/>
        </w:rPr>
        <w:t>C</w:t>
      </w:r>
      <w:r w:rsidR="00B572EE" w:rsidRPr="0020715D">
        <w:rPr>
          <w:rFonts w:ascii="Arial" w:hAnsi="Arial" w:cs="Arial"/>
          <w:sz w:val="18"/>
          <w:szCs w:val="18"/>
        </w:rPr>
        <w:t>AI</w:t>
      </w:r>
      <w:r w:rsidRPr="0020715D">
        <w:rPr>
          <w:rFonts w:ascii="Arial" w:hAnsi="Arial" w:cs="Arial"/>
          <w:sz w:val="18"/>
          <w:szCs w:val="18"/>
        </w:rPr>
        <w:t xml:space="preserve"> for any and all loss, injury, damage or destruction which may occur to the Vessel as a result of any hurricanes or other inclement weather or any other act of God over which </w:t>
      </w:r>
      <w:r w:rsidR="00F31658" w:rsidRPr="0020715D">
        <w:rPr>
          <w:rFonts w:ascii="Arial" w:hAnsi="Arial" w:cs="Arial"/>
          <w:sz w:val="18"/>
          <w:szCs w:val="18"/>
        </w:rPr>
        <w:t>NBYS</w:t>
      </w:r>
      <w:r w:rsidR="00C7411D" w:rsidRPr="0020715D">
        <w:rPr>
          <w:rFonts w:ascii="Arial" w:hAnsi="Arial" w:cs="Arial"/>
          <w:sz w:val="18"/>
          <w:szCs w:val="18"/>
        </w:rPr>
        <w:t>C</w:t>
      </w:r>
      <w:r w:rsidR="00B572EE" w:rsidRPr="0020715D">
        <w:rPr>
          <w:rFonts w:ascii="Arial" w:hAnsi="Arial" w:cs="Arial"/>
          <w:sz w:val="18"/>
          <w:szCs w:val="18"/>
        </w:rPr>
        <w:t>AI</w:t>
      </w:r>
      <w:r w:rsidRPr="0020715D">
        <w:rPr>
          <w:rFonts w:ascii="Arial" w:hAnsi="Arial" w:cs="Arial"/>
          <w:sz w:val="18"/>
          <w:szCs w:val="18"/>
        </w:rPr>
        <w:t xml:space="preserve"> has no control. The Tenant understands that forces of nature and other uncontrollable weather patterns from time to time may occur and that </w:t>
      </w:r>
      <w:r w:rsidR="00F31658" w:rsidRPr="0020715D">
        <w:rPr>
          <w:rFonts w:ascii="Arial" w:hAnsi="Arial" w:cs="Arial"/>
          <w:sz w:val="18"/>
          <w:szCs w:val="18"/>
        </w:rPr>
        <w:t>NBYS</w:t>
      </w:r>
      <w:r w:rsidR="00C7411D" w:rsidRPr="0020715D">
        <w:rPr>
          <w:rFonts w:ascii="Arial" w:hAnsi="Arial" w:cs="Arial"/>
          <w:sz w:val="18"/>
          <w:szCs w:val="18"/>
        </w:rPr>
        <w:t>C</w:t>
      </w:r>
      <w:r w:rsidR="00B572EE" w:rsidRPr="0020715D">
        <w:rPr>
          <w:rFonts w:ascii="Arial" w:hAnsi="Arial" w:cs="Arial"/>
          <w:sz w:val="18"/>
          <w:szCs w:val="18"/>
        </w:rPr>
        <w:t>AI</w:t>
      </w:r>
      <w:r w:rsidRPr="0020715D">
        <w:rPr>
          <w:rFonts w:ascii="Arial" w:hAnsi="Arial" w:cs="Arial"/>
          <w:sz w:val="18"/>
          <w:szCs w:val="18"/>
        </w:rPr>
        <w:t xml:space="preserve"> has no present ability to guard or protect against inclement weather.</w:t>
      </w:r>
    </w:p>
    <w:p w14:paraId="5903B922" w14:textId="77777777" w:rsidR="0020715D" w:rsidRPr="00473A94" w:rsidRDefault="0020715D" w:rsidP="00473A94">
      <w:pPr>
        <w:jc w:val="both"/>
        <w:rPr>
          <w:rFonts w:ascii="Arial" w:hAnsi="Arial" w:cs="Arial"/>
          <w:sz w:val="18"/>
          <w:szCs w:val="18"/>
        </w:rPr>
      </w:pPr>
    </w:p>
    <w:p w14:paraId="624C22EF" w14:textId="77777777" w:rsidR="00587D1F" w:rsidRDefault="0089166E" w:rsidP="00587D1F">
      <w:pPr>
        <w:pStyle w:val="ListParagraph"/>
        <w:numPr>
          <w:ilvl w:val="0"/>
          <w:numId w:val="2"/>
        </w:numPr>
        <w:ind w:left="360"/>
        <w:jc w:val="both"/>
        <w:rPr>
          <w:rFonts w:ascii="Arial" w:hAnsi="Arial" w:cs="Arial"/>
          <w:sz w:val="18"/>
          <w:szCs w:val="18"/>
        </w:rPr>
      </w:pPr>
      <w:r w:rsidRPr="0020715D">
        <w:rPr>
          <w:rFonts w:ascii="Arial" w:hAnsi="Arial" w:cs="Arial"/>
          <w:b/>
          <w:bCs/>
          <w:sz w:val="18"/>
          <w:szCs w:val="18"/>
          <w:u w:val="single"/>
        </w:rPr>
        <w:t>GOVERNING LAW</w:t>
      </w:r>
      <w:r w:rsidR="0020715D">
        <w:rPr>
          <w:rFonts w:ascii="Arial" w:hAnsi="Arial" w:cs="Arial"/>
          <w:b/>
          <w:bCs/>
          <w:sz w:val="18"/>
          <w:szCs w:val="18"/>
          <w:u w:val="single"/>
        </w:rPr>
        <w:t xml:space="preserve"> AND VENUE</w:t>
      </w:r>
      <w:r w:rsidRPr="0020715D">
        <w:rPr>
          <w:rFonts w:ascii="Arial" w:hAnsi="Arial" w:cs="Arial"/>
          <w:b/>
          <w:bCs/>
          <w:sz w:val="18"/>
          <w:szCs w:val="18"/>
          <w:u w:val="single"/>
        </w:rPr>
        <w:t>:</w:t>
      </w:r>
      <w:r w:rsidRPr="0020715D">
        <w:rPr>
          <w:rFonts w:ascii="Arial" w:hAnsi="Arial" w:cs="Arial"/>
          <w:sz w:val="18"/>
          <w:szCs w:val="18"/>
        </w:rPr>
        <w:t xml:space="preserve">  </w:t>
      </w:r>
      <w:r w:rsidR="0020715D" w:rsidRPr="0020715D">
        <w:rPr>
          <w:rFonts w:ascii="Arial" w:hAnsi="Arial" w:cs="Arial"/>
          <w:sz w:val="18"/>
          <w:szCs w:val="18"/>
        </w:rPr>
        <w:t>This Agreement shall be construed by and controlled under the laws of the State of Florida. The parties</w:t>
      </w:r>
      <w:r w:rsidR="0020715D">
        <w:rPr>
          <w:rFonts w:ascii="Arial" w:hAnsi="Arial" w:cs="Arial"/>
          <w:sz w:val="18"/>
          <w:szCs w:val="18"/>
        </w:rPr>
        <w:t>’</w:t>
      </w:r>
      <w:r w:rsidR="0020715D" w:rsidRPr="0020715D">
        <w:rPr>
          <w:rFonts w:ascii="Arial" w:hAnsi="Arial" w:cs="Arial"/>
          <w:sz w:val="18"/>
          <w:szCs w:val="18"/>
        </w:rPr>
        <w:t xml:space="preserve"> consent to jurisdiction over them in the State of Florida and agree that venue for any action arising under this Agreement shall lie solely in the courts located in </w:t>
      </w:r>
      <w:r w:rsidR="0020715D">
        <w:rPr>
          <w:rFonts w:ascii="Arial" w:hAnsi="Arial" w:cs="Arial"/>
          <w:sz w:val="18"/>
          <w:szCs w:val="18"/>
        </w:rPr>
        <w:t>Collier</w:t>
      </w:r>
      <w:r w:rsidR="0020715D" w:rsidRPr="0020715D">
        <w:rPr>
          <w:rFonts w:ascii="Arial" w:hAnsi="Arial" w:cs="Arial"/>
          <w:sz w:val="18"/>
          <w:szCs w:val="18"/>
        </w:rPr>
        <w:t xml:space="preserve"> County, Florida.</w:t>
      </w:r>
    </w:p>
    <w:p w14:paraId="1DE5288E" w14:textId="77777777" w:rsidR="00587D1F" w:rsidRPr="00587D1F" w:rsidRDefault="00587D1F" w:rsidP="00587D1F">
      <w:pPr>
        <w:pStyle w:val="ListParagraph"/>
        <w:rPr>
          <w:rFonts w:ascii="Arial" w:hAnsi="Arial" w:cs="Arial"/>
          <w:b/>
          <w:bCs/>
          <w:sz w:val="18"/>
          <w:szCs w:val="18"/>
          <w:u w:val="single"/>
        </w:rPr>
      </w:pPr>
    </w:p>
    <w:p w14:paraId="4C7E011D" w14:textId="48F6DCA3" w:rsidR="00D67298" w:rsidRDefault="00587D1F" w:rsidP="006428F4">
      <w:pPr>
        <w:pStyle w:val="ListParagraph"/>
        <w:numPr>
          <w:ilvl w:val="0"/>
          <w:numId w:val="2"/>
        </w:numPr>
        <w:ind w:left="360"/>
        <w:jc w:val="both"/>
        <w:rPr>
          <w:rFonts w:ascii="Arial" w:hAnsi="Arial" w:cs="Arial"/>
          <w:sz w:val="18"/>
          <w:szCs w:val="18"/>
        </w:rPr>
      </w:pPr>
      <w:r w:rsidRPr="00587D1F">
        <w:rPr>
          <w:rFonts w:ascii="Arial" w:hAnsi="Arial" w:cs="Arial"/>
          <w:b/>
          <w:bCs/>
          <w:sz w:val="18"/>
          <w:szCs w:val="18"/>
          <w:u w:val="single"/>
        </w:rPr>
        <w:t>RENEWAL:</w:t>
      </w:r>
      <w:r w:rsidRPr="00587D1F">
        <w:rPr>
          <w:rFonts w:ascii="Arial" w:hAnsi="Arial" w:cs="Arial"/>
          <w:sz w:val="18"/>
          <w:szCs w:val="18"/>
        </w:rPr>
        <w:t xml:space="preserve">  This Dry Slip Rental Agreement may be renewed for a term and price agreed upon by both parties by giving </w:t>
      </w:r>
      <w:r w:rsidR="006428F4">
        <w:rPr>
          <w:rFonts w:ascii="Arial" w:hAnsi="Arial" w:cs="Arial"/>
          <w:sz w:val="18"/>
          <w:szCs w:val="18"/>
        </w:rPr>
        <w:t>thirty (</w:t>
      </w:r>
      <w:r w:rsidRPr="00587D1F">
        <w:rPr>
          <w:rFonts w:ascii="Arial" w:hAnsi="Arial" w:cs="Arial"/>
          <w:sz w:val="18"/>
          <w:szCs w:val="18"/>
        </w:rPr>
        <w:t>30</w:t>
      </w:r>
      <w:r w:rsidR="006428F4">
        <w:rPr>
          <w:rFonts w:ascii="Arial" w:hAnsi="Arial" w:cs="Arial"/>
          <w:sz w:val="18"/>
          <w:szCs w:val="18"/>
        </w:rPr>
        <w:t>)</w:t>
      </w:r>
      <w:r w:rsidRPr="00587D1F">
        <w:rPr>
          <w:rFonts w:ascii="Arial" w:hAnsi="Arial" w:cs="Arial"/>
          <w:sz w:val="18"/>
          <w:szCs w:val="18"/>
        </w:rPr>
        <w:t xml:space="preserve"> </w:t>
      </w:r>
      <w:r w:rsidR="006428F4" w:rsidRPr="00587D1F">
        <w:rPr>
          <w:rFonts w:ascii="Arial" w:hAnsi="Arial" w:cs="Arial"/>
          <w:sz w:val="18"/>
          <w:szCs w:val="18"/>
        </w:rPr>
        <w:t>days’ noti</w:t>
      </w:r>
      <w:r w:rsidR="006428F4">
        <w:rPr>
          <w:rFonts w:ascii="Arial" w:hAnsi="Arial" w:cs="Arial"/>
          <w:sz w:val="18"/>
          <w:szCs w:val="18"/>
        </w:rPr>
        <w:t xml:space="preserve">ce. </w:t>
      </w:r>
    </w:p>
    <w:p w14:paraId="18FD8C3B" w14:textId="77777777" w:rsidR="00D67298" w:rsidRPr="00D67298" w:rsidRDefault="00D67298" w:rsidP="00D67298">
      <w:pPr>
        <w:pStyle w:val="ListParagraph"/>
        <w:rPr>
          <w:rFonts w:ascii="Arial" w:hAnsi="Arial" w:cs="Arial"/>
          <w:b/>
          <w:bCs/>
          <w:sz w:val="18"/>
          <w:szCs w:val="18"/>
          <w:u w:val="single"/>
        </w:rPr>
      </w:pPr>
    </w:p>
    <w:p w14:paraId="23E749E4" w14:textId="750A3026" w:rsidR="00D67298" w:rsidRDefault="008C037B" w:rsidP="00473A94">
      <w:pPr>
        <w:pStyle w:val="ListParagraph"/>
        <w:numPr>
          <w:ilvl w:val="0"/>
          <w:numId w:val="2"/>
        </w:numPr>
        <w:ind w:left="360" w:hanging="450"/>
        <w:jc w:val="both"/>
        <w:rPr>
          <w:rFonts w:ascii="Arial" w:hAnsi="Arial" w:cs="Arial"/>
          <w:sz w:val="18"/>
          <w:szCs w:val="18"/>
        </w:rPr>
      </w:pPr>
      <w:r w:rsidRPr="00D67298">
        <w:rPr>
          <w:rFonts w:ascii="Arial" w:hAnsi="Arial" w:cs="Arial"/>
          <w:b/>
          <w:bCs/>
          <w:sz w:val="18"/>
          <w:szCs w:val="18"/>
          <w:u w:val="single"/>
        </w:rPr>
        <w:t>DEFAULT/BREACH:</w:t>
      </w:r>
      <w:r w:rsidRPr="00D67298">
        <w:rPr>
          <w:rFonts w:ascii="Arial" w:hAnsi="Arial" w:cs="Arial"/>
          <w:sz w:val="18"/>
          <w:szCs w:val="18"/>
        </w:rPr>
        <w:t xml:space="preserve">  Should T</w:t>
      </w:r>
      <w:r w:rsidR="0089166E" w:rsidRPr="00D67298">
        <w:rPr>
          <w:rFonts w:ascii="Arial" w:hAnsi="Arial" w:cs="Arial"/>
          <w:sz w:val="18"/>
          <w:szCs w:val="18"/>
        </w:rPr>
        <w:t xml:space="preserve">enant breach this Agreement by failing to make any required payment of rent, keep the vessel insured, abide by the Marina rules or otherwise default </w:t>
      </w:r>
      <w:r w:rsidR="00D67298">
        <w:rPr>
          <w:rFonts w:ascii="Arial" w:hAnsi="Arial" w:cs="Arial"/>
          <w:sz w:val="18"/>
          <w:szCs w:val="18"/>
        </w:rPr>
        <w:t>on any of the provisions contained in this Agreement</w:t>
      </w:r>
      <w:r w:rsidR="0089166E" w:rsidRPr="00D67298">
        <w:rPr>
          <w:rFonts w:ascii="Arial" w:hAnsi="Arial" w:cs="Arial"/>
          <w:sz w:val="18"/>
          <w:szCs w:val="18"/>
        </w:rPr>
        <w:t xml:space="preserve">, </w:t>
      </w:r>
      <w:r w:rsidR="001D4E8B">
        <w:rPr>
          <w:rFonts w:ascii="Arial" w:hAnsi="Arial" w:cs="Arial"/>
          <w:sz w:val="18"/>
          <w:szCs w:val="18"/>
        </w:rPr>
        <w:t>the Dry Slip Owner</w:t>
      </w:r>
      <w:r w:rsidR="0089166E" w:rsidRPr="00D67298">
        <w:rPr>
          <w:rFonts w:ascii="Arial" w:hAnsi="Arial" w:cs="Arial"/>
          <w:sz w:val="18"/>
          <w:szCs w:val="18"/>
        </w:rPr>
        <w:t xml:space="preserve"> may resort to </w:t>
      </w:r>
      <w:r w:rsidR="00B572EE" w:rsidRPr="00D67298">
        <w:rPr>
          <w:rFonts w:ascii="Arial" w:hAnsi="Arial" w:cs="Arial"/>
          <w:sz w:val="18"/>
          <w:szCs w:val="18"/>
        </w:rPr>
        <w:t xml:space="preserve">any and </w:t>
      </w:r>
      <w:r w:rsidR="0089166E" w:rsidRPr="00D67298">
        <w:rPr>
          <w:rFonts w:ascii="Arial" w:hAnsi="Arial" w:cs="Arial"/>
          <w:sz w:val="18"/>
          <w:szCs w:val="18"/>
        </w:rPr>
        <w:t>all legal and equitable procedures and remedies to enforce its rights under this Agreement, including imposing a lien under Florida Statute §713.78.</w:t>
      </w:r>
    </w:p>
    <w:p w14:paraId="410BF1E5" w14:textId="77777777" w:rsidR="006428F4" w:rsidRPr="006428F4" w:rsidRDefault="006428F4" w:rsidP="006428F4">
      <w:pPr>
        <w:rPr>
          <w:rFonts w:ascii="Arial" w:hAnsi="Arial" w:cs="Arial"/>
          <w:sz w:val="18"/>
          <w:szCs w:val="18"/>
        </w:rPr>
      </w:pPr>
    </w:p>
    <w:p w14:paraId="2DDE37B5" w14:textId="77777777" w:rsidR="006428F4" w:rsidRPr="006428F4" w:rsidRDefault="006428F4" w:rsidP="006428F4">
      <w:pPr>
        <w:jc w:val="both"/>
        <w:rPr>
          <w:rFonts w:ascii="Arial" w:hAnsi="Arial" w:cs="Arial"/>
          <w:sz w:val="18"/>
          <w:szCs w:val="18"/>
        </w:rPr>
      </w:pPr>
    </w:p>
    <w:p w14:paraId="7B0A7655" w14:textId="77777777" w:rsidR="00D67298" w:rsidRPr="00D67298" w:rsidRDefault="00D67298" w:rsidP="00D67298">
      <w:pPr>
        <w:pStyle w:val="ListParagraph"/>
        <w:rPr>
          <w:rFonts w:ascii="Arial" w:hAnsi="Arial" w:cs="Arial"/>
          <w:b/>
          <w:bCs/>
          <w:sz w:val="18"/>
          <w:szCs w:val="18"/>
          <w:u w:val="single"/>
        </w:rPr>
      </w:pPr>
    </w:p>
    <w:p w14:paraId="126A6F46" w14:textId="484AC729" w:rsidR="00D67298" w:rsidRDefault="00587D1F" w:rsidP="00D67298">
      <w:pPr>
        <w:pStyle w:val="ListParagraph"/>
        <w:numPr>
          <w:ilvl w:val="0"/>
          <w:numId w:val="2"/>
        </w:numPr>
        <w:ind w:left="360" w:hanging="450"/>
        <w:jc w:val="both"/>
        <w:rPr>
          <w:rFonts w:ascii="Arial" w:hAnsi="Arial" w:cs="Arial"/>
          <w:sz w:val="18"/>
          <w:szCs w:val="18"/>
        </w:rPr>
      </w:pPr>
      <w:r w:rsidRPr="00D67298">
        <w:rPr>
          <w:rFonts w:ascii="Arial" w:hAnsi="Arial" w:cs="Arial"/>
          <w:b/>
          <w:bCs/>
          <w:sz w:val="18"/>
          <w:szCs w:val="18"/>
          <w:u w:val="single"/>
        </w:rPr>
        <w:lastRenderedPageBreak/>
        <w:t>ACCELERATION</w:t>
      </w:r>
      <w:r w:rsidR="00D67298">
        <w:rPr>
          <w:rFonts w:ascii="Arial" w:hAnsi="Arial" w:cs="Arial"/>
          <w:b/>
          <w:bCs/>
          <w:sz w:val="18"/>
          <w:szCs w:val="18"/>
          <w:u w:val="single"/>
        </w:rPr>
        <w:t xml:space="preserve"> OF RENT</w:t>
      </w:r>
      <w:r w:rsidRPr="00D67298">
        <w:rPr>
          <w:rFonts w:ascii="Arial" w:hAnsi="Arial" w:cs="Arial"/>
          <w:b/>
          <w:bCs/>
          <w:sz w:val="18"/>
          <w:szCs w:val="18"/>
          <w:u w:val="single"/>
        </w:rPr>
        <w:t>:</w:t>
      </w:r>
      <w:r w:rsidRPr="00587D1F">
        <w:t xml:space="preserve"> </w:t>
      </w:r>
      <w:r w:rsidRPr="00D67298">
        <w:rPr>
          <w:rFonts w:ascii="Arial" w:hAnsi="Arial" w:cs="Arial"/>
          <w:sz w:val="18"/>
          <w:szCs w:val="18"/>
        </w:rPr>
        <w:t xml:space="preserve">In addition to any other remedies available to </w:t>
      </w:r>
      <w:r w:rsidR="001D4E8B">
        <w:rPr>
          <w:rFonts w:ascii="Arial" w:hAnsi="Arial" w:cs="Arial"/>
          <w:sz w:val="18"/>
          <w:szCs w:val="18"/>
        </w:rPr>
        <w:t>the Dry Slip Owner</w:t>
      </w:r>
      <w:r w:rsidRPr="00D67298">
        <w:rPr>
          <w:rFonts w:ascii="Arial" w:hAnsi="Arial" w:cs="Arial"/>
          <w:sz w:val="18"/>
          <w:szCs w:val="18"/>
        </w:rPr>
        <w:t xml:space="preserve"> hereunder or at law or equity,</w:t>
      </w:r>
      <w:r w:rsidR="001D4E8B">
        <w:rPr>
          <w:rFonts w:ascii="Arial" w:hAnsi="Arial" w:cs="Arial"/>
          <w:sz w:val="18"/>
          <w:szCs w:val="18"/>
        </w:rPr>
        <w:t xml:space="preserve"> Dry Slip Owner</w:t>
      </w:r>
      <w:r w:rsidR="00DF4789">
        <w:rPr>
          <w:rFonts w:ascii="Arial" w:hAnsi="Arial" w:cs="Arial"/>
          <w:sz w:val="18"/>
          <w:szCs w:val="18"/>
        </w:rPr>
        <w:t xml:space="preserve"> </w:t>
      </w:r>
      <w:r w:rsidRPr="00D67298">
        <w:rPr>
          <w:rFonts w:ascii="Arial" w:hAnsi="Arial" w:cs="Arial"/>
          <w:sz w:val="18"/>
          <w:szCs w:val="18"/>
        </w:rPr>
        <w:t xml:space="preserve">shall, upon Tenant's default of any of the provisions contained in this Agreement, have the right to declare all installments of </w:t>
      </w:r>
      <w:r w:rsidR="00D67298" w:rsidRPr="00D67298">
        <w:rPr>
          <w:rFonts w:ascii="Arial" w:hAnsi="Arial" w:cs="Arial"/>
          <w:sz w:val="18"/>
          <w:szCs w:val="18"/>
        </w:rPr>
        <w:t>R</w:t>
      </w:r>
      <w:r w:rsidRPr="00D67298">
        <w:rPr>
          <w:rFonts w:ascii="Arial" w:hAnsi="Arial" w:cs="Arial"/>
          <w:sz w:val="18"/>
          <w:szCs w:val="18"/>
        </w:rPr>
        <w:t xml:space="preserve">ent and additional rent payable hereunder for the remainder of the Term of this Lease to be immediately due and payable, whereupon the same shall become immediately due and paid by Tenant to </w:t>
      </w:r>
      <w:r w:rsidR="001D4E8B">
        <w:rPr>
          <w:rFonts w:ascii="Arial" w:hAnsi="Arial" w:cs="Arial"/>
          <w:sz w:val="18"/>
          <w:szCs w:val="18"/>
        </w:rPr>
        <w:t>Dry Slip Owner</w:t>
      </w:r>
      <w:r w:rsidRPr="00D67298">
        <w:rPr>
          <w:rFonts w:ascii="Arial" w:hAnsi="Arial" w:cs="Arial"/>
          <w:sz w:val="18"/>
          <w:szCs w:val="18"/>
        </w:rPr>
        <w:t>.</w:t>
      </w:r>
    </w:p>
    <w:p w14:paraId="40625462" w14:textId="77777777" w:rsidR="00D67298" w:rsidRDefault="00D67298" w:rsidP="00D67298">
      <w:pPr>
        <w:pStyle w:val="ListParagraph"/>
        <w:ind w:left="360"/>
        <w:jc w:val="both"/>
        <w:rPr>
          <w:rFonts w:ascii="Arial" w:hAnsi="Arial" w:cs="Arial"/>
          <w:sz w:val="18"/>
          <w:szCs w:val="18"/>
        </w:rPr>
      </w:pPr>
    </w:p>
    <w:p w14:paraId="763C3876" w14:textId="77777777" w:rsidR="00473A94" w:rsidRDefault="00587D1F" w:rsidP="00473A94">
      <w:pPr>
        <w:pStyle w:val="ListParagraph"/>
        <w:numPr>
          <w:ilvl w:val="0"/>
          <w:numId w:val="2"/>
        </w:numPr>
        <w:ind w:left="360" w:hanging="450"/>
        <w:jc w:val="both"/>
        <w:rPr>
          <w:rFonts w:ascii="Arial" w:hAnsi="Arial" w:cs="Arial"/>
          <w:sz w:val="18"/>
          <w:szCs w:val="18"/>
        </w:rPr>
      </w:pPr>
      <w:r w:rsidRPr="00D67298">
        <w:rPr>
          <w:rFonts w:ascii="Arial" w:hAnsi="Arial" w:cs="Arial"/>
          <w:b/>
          <w:bCs/>
          <w:sz w:val="18"/>
          <w:szCs w:val="18"/>
          <w:u w:val="single"/>
        </w:rPr>
        <w:t>ATTORNEY’S FEES:</w:t>
      </w:r>
      <w:r w:rsidRPr="00D67298">
        <w:rPr>
          <w:rFonts w:ascii="Arial" w:hAnsi="Arial" w:cs="Arial"/>
          <w:sz w:val="18"/>
          <w:szCs w:val="18"/>
        </w:rPr>
        <w:t xml:space="preserve"> In the event of a legal action or other proceeding arising under this Agreement or a dispute regarding any alleged breach, default, claim, or misrepresentation arising out of this Agreement, whether or not a lawsuit or other proceeding is filed, the prevailing party shall be entitled to recover its reasonable attorney fees and costs, whether incurred before suit, during suit, or at the appellate level. The prevailing party shall also be entitled to recover any attorney fees and costs incurred in litigating the entitlement to attorney fees and costs, as well as in determining or quantifying the amount of attorney fees and costs due to the prevailing party.</w:t>
      </w:r>
    </w:p>
    <w:p w14:paraId="7F4EFDED" w14:textId="77777777" w:rsidR="00473A94" w:rsidRPr="00473A94" w:rsidRDefault="00473A94" w:rsidP="00473A94">
      <w:pPr>
        <w:pStyle w:val="ListParagraph"/>
        <w:rPr>
          <w:rFonts w:ascii="Arial" w:hAnsi="Arial" w:cs="Arial"/>
          <w:b/>
          <w:bCs/>
          <w:sz w:val="18"/>
          <w:szCs w:val="18"/>
          <w:u w:val="single"/>
        </w:rPr>
      </w:pPr>
    </w:p>
    <w:p w14:paraId="347BF64D" w14:textId="6A8472FD" w:rsidR="00473A94" w:rsidRPr="00473A94" w:rsidRDefault="00473A94" w:rsidP="00473A94">
      <w:pPr>
        <w:pStyle w:val="ListParagraph"/>
        <w:numPr>
          <w:ilvl w:val="0"/>
          <w:numId w:val="2"/>
        </w:numPr>
        <w:ind w:left="360" w:hanging="450"/>
        <w:jc w:val="both"/>
        <w:rPr>
          <w:rFonts w:ascii="Arial" w:hAnsi="Arial" w:cs="Arial"/>
          <w:sz w:val="18"/>
          <w:szCs w:val="18"/>
        </w:rPr>
      </w:pPr>
      <w:r w:rsidRPr="00473A94">
        <w:rPr>
          <w:rFonts w:ascii="Arial" w:hAnsi="Arial" w:cs="Arial"/>
          <w:b/>
          <w:bCs/>
          <w:sz w:val="18"/>
          <w:szCs w:val="18"/>
          <w:u w:val="single"/>
        </w:rPr>
        <w:t>MISCELLANEOUS:</w:t>
      </w:r>
      <w:r w:rsidRPr="00473A94">
        <w:rPr>
          <w:rFonts w:ascii="Arial" w:hAnsi="Arial" w:cs="Arial"/>
          <w:sz w:val="18"/>
          <w:szCs w:val="18"/>
        </w:rPr>
        <w:t xml:space="preserve">  NBYSCAI shall have the right to move Tenant’s Vessel for any normal operation or function, and to raise, salvage and clean up, at Tenant’s risk and expense, the Vessel in the event it sinks at NBYSCAI facilities.</w:t>
      </w:r>
    </w:p>
    <w:p w14:paraId="099B07E4" w14:textId="77777777" w:rsidR="00473A94" w:rsidRDefault="00473A94" w:rsidP="00473A94">
      <w:pPr>
        <w:tabs>
          <w:tab w:val="left" w:pos="360"/>
          <w:tab w:val="left" w:pos="720"/>
        </w:tabs>
        <w:rPr>
          <w:rFonts w:ascii="Arial" w:hAnsi="Arial" w:cs="Arial"/>
          <w:sz w:val="18"/>
          <w:szCs w:val="18"/>
        </w:rPr>
      </w:pPr>
    </w:p>
    <w:p w14:paraId="34DEE117" w14:textId="5D11A95C" w:rsidR="00676A8A" w:rsidRPr="008160B5" w:rsidRDefault="00416FC7" w:rsidP="00473A94">
      <w:pPr>
        <w:tabs>
          <w:tab w:val="left" w:pos="360"/>
          <w:tab w:val="left" w:pos="720"/>
        </w:tabs>
        <w:rPr>
          <w:rFonts w:ascii="Arial" w:hAnsi="Arial" w:cs="Arial"/>
          <w:sz w:val="18"/>
          <w:szCs w:val="18"/>
        </w:rPr>
      </w:pPr>
      <w:r w:rsidRPr="008160B5">
        <w:rPr>
          <w:rFonts w:ascii="Arial" w:hAnsi="Arial" w:cs="Arial"/>
          <w:sz w:val="18"/>
          <w:szCs w:val="18"/>
        </w:rPr>
        <w:t xml:space="preserve">                </w:t>
      </w:r>
    </w:p>
    <w:p w14:paraId="656E0D3D" w14:textId="77777777" w:rsidR="00B572EE" w:rsidRPr="008160B5" w:rsidRDefault="00B572EE" w:rsidP="00B572EE">
      <w:pPr>
        <w:tabs>
          <w:tab w:val="left" w:pos="5760"/>
        </w:tabs>
        <w:rPr>
          <w:rFonts w:ascii="Arial" w:hAnsi="Arial" w:cs="Arial"/>
          <w:b/>
          <w:sz w:val="18"/>
          <w:szCs w:val="18"/>
        </w:rPr>
      </w:pPr>
      <w:r w:rsidRPr="00D67298">
        <w:rPr>
          <w:rFonts w:ascii="Arial" w:hAnsi="Arial" w:cs="Arial"/>
          <w:b/>
          <w:sz w:val="20"/>
          <w:szCs w:val="20"/>
        </w:rPr>
        <w:t>ACKNOWLEDGED BY TENANT</w:t>
      </w:r>
      <w:r w:rsidR="002964BF" w:rsidRPr="00D67298">
        <w:rPr>
          <w:rFonts w:ascii="Arial" w:hAnsi="Arial" w:cs="Arial"/>
          <w:b/>
          <w:sz w:val="20"/>
          <w:szCs w:val="20"/>
        </w:rPr>
        <w:t>:</w:t>
      </w:r>
      <w:r w:rsidRPr="008160B5">
        <w:rPr>
          <w:rFonts w:ascii="Arial" w:hAnsi="Arial" w:cs="Arial"/>
          <w:b/>
          <w:sz w:val="18"/>
          <w:szCs w:val="18"/>
        </w:rPr>
        <w:tab/>
      </w:r>
      <w:r w:rsidRPr="00D67298">
        <w:rPr>
          <w:rFonts w:ascii="Arial" w:hAnsi="Arial" w:cs="Arial"/>
          <w:b/>
          <w:sz w:val="20"/>
          <w:szCs w:val="20"/>
        </w:rPr>
        <w:t>ACKNOWLEDGED BY</w:t>
      </w:r>
      <w:r w:rsidR="00FF1444" w:rsidRPr="00D67298">
        <w:rPr>
          <w:rFonts w:ascii="Arial" w:hAnsi="Arial" w:cs="Arial"/>
          <w:b/>
          <w:sz w:val="20"/>
          <w:szCs w:val="20"/>
        </w:rPr>
        <w:t xml:space="preserve"> DRY SLIP</w:t>
      </w:r>
      <w:r w:rsidRPr="00D67298">
        <w:rPr>
          <w:rFonts w:ascii="Arial" w:hAnsi="Arial" w:cs="Arial"/>
          <w:b/>
          <w:sz w:val="20"/>
          <w:szCs w:val="20"/>
        </w:rPr>
        <w:t xml:space="preserve"> OWNER</w:t>
      </w:r>
      <w:r w:rsidR="002964BF" w:rsidRPr="00D67298">
        <w:rPr>
          <w:rFonts w:ascii="Arial" w:hAnsi="Arial" w:cs="Arial"/>
          <w:b/>
          <w:sz w:val="20"/>
          <w:szCs w:val="20"/>
        </w:rPr>
        <w:t>:</w:t>
      </w:r>
    </w:p>
    <w:p w14:paraId="49FECDDA" w14:textId="77777777" w:rsidR="002964BF" w:rsidRPr="008160B5" w:rsidRDefault="002964BF" w:rsidP="00B572EE">
      <w:pPr>
        <w:tabs>
          <w:tab w:val="left" w:pos="5760"/>
        </w:tabs>
        <w:rPr>
          <w:rFonts w:ascii="Arial" w:hAnsi="Arial" w:cs="Arial"/>
          <w:b/>
          <w:sz w:val="18"/>
          <w:szCs w:val="18"/>
        </w:rPr>
      </w:pPr>
    </w:p>
    <w:p w14:paraId="4F2C053A" w14:textId="77777777" w:rsidR="002964BF" w:rsidRPr="008160B5" w:rsidRDefault="002964BF" w:rsidP="00B572EE">
      <w:pPr>
        <w:tabs>
          <w:tab w:val="left" w:pos="5760"/>
        </w:tabs>
        <w:rPr>
          <w:rFonts w:ascii="Arial" w:hAnsi="Arial" w:cs="Arial"/>
          <w:b/>
          <w:sz w:val="18"/>
          <w:szCs w:val="18"/>
        </w:rPr>
      </w:pPr>
    </w:p>
    <w:p w14:paraId="66D16486" w14:textId="77777777" w:rsidR="00B572EE" w:rsidRPr="008160B5" w:rsidRDefault="00B572EE" w:rsidP="00B572EE">
      <w:pPr>
        <w:tabs>
          <w:tab w:val="left" w:pos="5760"/>
        </w:tabs>
        <w:ind w:left="5760" w:hanging="5760"/>
        <w:rPr>
          <w:rFonts w:ascii="Arial" w:hAnsi="Arial" w:cs="Arial"/>
          <w:i/>
          <w:sz w:val="18"/>
          <w:szCs w:val="18"/>
        </w:rPr>
      </w:pPr>
      <w:r w:rsidRPr="008160B5">
        <w:rPr>
          <w:rFonts w:ascii="Arial" w:hAnsi="Arial" w:cs="Arial"/>
          <w:sz w:val="18"/>
          <w:szCs w:val="18"/>
        </w:rPr>
        <w:tab/>
      </w:r>
      <w:r w:rsidRPr="008160B5">
        <w:rPr>
          <w:rFonts w:ascii="Arial" w:hAnsi="Arial" w:cs="Arial"/>
          <w:i/>
          <w:sz w:val="18"/>
          <w:szCs w:val="18"/>
        </w:rPr>
        <w:tab/>
      </w:r>
    </w:p>
    <w:p w14:paraId="0A0A5C73" w14:textId="6BD965C2" w:rsidR="00B572EE" w:rsidRPr="008160B5" w:rsidRDefault="00B572EE" w:rsidP="00B572EE">
      <w:pPr>
        <w:spacing w:after="240"/>
        <w:rPr>
          <w:rFonts w:ascii="Arial" w:hAnsi="Arial" w:cs="Arial"/>
          <w:sz w:val="18"/>
          <w:szCs w:val="18"/>
          <w:u w:val="single"/>
        </w:rPr>
      </w:pPr>
      <w:r w:rsidRPr="008160B5">
        <w:rPr>
          <w:rFonts w:ascii="Arial" w:hAnsi="Arial" w:cs="Arial"/>
          <w:sz w:val="18"/>
          <w:szCs w:val="18"/>
        </w:rPr>
        <w:t>X</w:t>
      </w:r>
      <w:r w:rsidRPr="008160B5">
        <w:rPr>
          <w:rFonts w:ascii="Arial" w:hAnsi="Arial" w:cs="Arial"/>
          <w:sz w:val="18"/>
          <w:szCs w:val="18"/>
          <w:u w:val="single"/>
        </w:rPr>
        <w:tab/>
      </w:r>
      <w:r w:rsidRPr="008160B5">
        <w:rPr>
          <w:rFonts w:ascii="Arial" w:hAnsi="Arial" w:cs="Arial"/>
          <w:sz w:val="18"/>
          <w:szCs w:val="18"/>
          <w:u w:val="single"/>
        </w:rPr>
        <w:tab/>
      </w:r>
      <w:r w:rsidRPr="008160B5">
        <w:rPr>
          <w:rFonts w:ascii="Arial" w:hAnsi="Arial" w:cs="Arial"/>
          <w:sz w:val="18"/>
          <w:szCs w:val="18"/>
          <w:u w:val="single"/>
        </w:rPr>
        <w:tab/>
      </w:r>
      <w:r w:rsidRPr="008160B5">
        <w:rPr>
          <w:rFonts w:ascii="Arial" w:hAnsi="Arial" w:cs="Arial"/>
          <w:sz w:val="18"/>
          <w:szCs w:val="18"/>
          <w:u w:val="single"/>
        </w:rPr>
        <w:tab/>
        <w:t xml:space="preserve"> </w:t>
      </w:r>
      <w:r w:rsidR="00D22D15">
        <w:rPr>
          <w:rFonts w:ascii="Arial" w:hAnsi="Arial" w:cs="Arial"/>
          <w:sz w:val="18"/>
          <w:szCs w:val="18"/>
          <w:u w:val="single"/>
        </w:rPr>
        <w:t xml:space="preserve">              </w:t>
      </w:r>
      <w:r w:rsidRPr="008160B5">
        <w:rPr>
          <w:rFonts w:ascii="Arial" w:hAnsi="Arial" w:cs="Arial"/>
          <w:sz w:val="18"/>
          <w:szCs w:val="18"/>
          <w:u w:val="single"/>
        </w:rPr>
        <w:t>__Date_______</w:t>
      </w:r>
      <w:r w:rsidR="00D22D15">
        <w:rPr>
          <w:rFonts w:ascii="Arial" w:hAnsi="Arial" w:cs="Arial"/>
          <w:sz w:val="18"/>
          <w:szCs w:val="18"/>
          <w:u w:val="single"/>
        </w:rPr>
        <w:t xml:space="preserve">   </w:t>
      </w:r>
      <w:r w:rsidRPr="008160B5">
        <w:rPr>
          <w:rFonts w:ascii="Arial" w:hAnsi="Arial" w:cs="Arial"/>
          <w:sz w:val="18"/>
          <w:szCs w:val="18"/>
          <w:u w:val="single"/>
        </w:rPr>
        <w:t>_</w:t>
      </w:r>
      <w:r w:rsidRPr="008160B5">
        <w:rPr>
          <w:rFonts w:ascii="Arial" w:hAnsi="Arial" w:cs="Arial"/>
          <w:sz w:val="18"/>
          <w:szCs w:val="18"/>
        </w:rPr>
        <w:t xml:space="preserve">          X </w:t>
      </w:r>
      <w:r w:rsidRPr="008160B5">
        <w:rPr>
          <w:rFonts w:ascii="Arial" w:hAnsi="Arial" w:cs="Arial"/>
          <w:sz w:val="18"/>
          <w:szCs w:val="18"/>
          <w:u w:val="single"/>
        </w:rPr>
        <w:tab/>
      </w:r>
      <w:r w:rsidRPr="008160B5">
        <w:rPr>
          <w:rFonts w:ascii="Arial" w:hAnsi="Arial" w:cs="Arial"/>
          <w:sz w:val="18"/>
          <w:szCs w:val="18"/>
          <w:u w:val="single"/>
        </w:rPr>
        <w:tab/>
      </w:r>
      <w:r w:rsidRPr="008160B5">
        <w:rPr>
          <w:rFonts w:ascii="Arial" w:hAnsi="Arial" w:cs="Arial"/>
          <w:sz w:val="18"/>
          <w:szCs w:val="18"/>
          <w:u w:val="single"/>
        </w:rPr>
        <w:tab/>
      </w:r>
      <w:r w:rsidRPr="008160B5">
        <w:rPr>
          <w:rFonts w:ascii="Arial" w:hAnsi="Arial" w:cs="Arial"/>
          <w:sz w:val="18"/>
          <w:szCs w:val="18"/>
          <w:u w:val="single"/>
        </w:rPr>
        <w:tab/>
        <w:t>____Date________</w:t>
      </w:r>
    </w:p>
    <w:p w14:paraId="4A894D3E" w14:textId="77777777" w:rsidR="003C5507" w:rsidRPr="008160B5" w:rsidRDefault="003C5507" w:rsidP="00CE1471">
      <w:pPr>
        <w:jc w:val="center"/>
        <w:rPr>
          <w:rFonts w:ascii="Arial" w:hAnsi="Arial" w:cs="Arial"/>
          <w:b/>
          <w:sz w:val="28"/>
          <w:szCs w:val="28"/>
        </w:rPr>
      </w:pPr>
    </w:p>
    <w:p w14:paraId="10651679" w14:textId="77777777" w:rsidR="002964BF" w:rsidRPr="008160B5" w:rsidRDefault="002964BF" w:rsidP="00CE1471">
      <w:pPr>
        <w:jc w:val="center"/>
        <w:rPr>
          <w:rFonts w:ascii="Arial" w:hAnsi="Arial" w:cs="Arial"/>
          <w:b/>
          <w:sz w:val="28"/>
          <w:szCs w:val="28"/>
        </w:rPr>
      </w:pPr>
    </w:p>
    <w:p w14:paraId="111BD65C" w14:textId="1656DC4C" w:rsidR="002964BF" w:rsidRDefault="002964BF" w:rsidP="00CE1471">
      <w:pPr>
        <w:jc w:val="center"/>
        <w:rPr>
          <w:rFonts w:ascii="Arial" w:hAnsi="Arial" w:cs="Arial"/>
          <w:b/>
          <w:sz w:val="28"/>
          <w:szCs w:val="28"/>
        </w:rPr>
      </w:pPr>
    </w:p>
    <w:p w14:paraId="1D4DFA65" w14:textId="538BC3AA" w:rsidR="00587D1F" w:rsidRDefault="00587D1F" w:rsidP="00CE1471">
      <w:pPr>
        <w:jc w:val="center"/>
        <w:rPr>
          <w:rFonts w:ascii="Arial" w:hAnsi="Arial" w:cs="Arial"/>
          <w:b/>
          <w:sz w:val="28"/>
          <w:szCs w:val="28"/>
        </w:rPr>
      </w:pPr>
    </w:p>
    <w:p w14:paraId="33DE3BD5" w14:textId="6FAA2382" w:rsidR="00587D1F" w:rsidRDefault="00587D1F" w:rsidP="00CE1471">
      <w:pPr>
        <w:jc w:val="center"/>
        <w:rPr>
          <w:rFonts w:ascii="Arial" w:hAnsi="Arial" w:cs="Arial"/>
          <w:b/>
          <w:sz w:val="28"/>
          <w:szCs w:val="28"/>
        </w:rPr>
      </w:pPr>
    </w:p>
    <w:p w14:paraId="6D2116DA" w14:textId="2976A74D" w:rsidR="00587D1F" w:rsidRDefault="00587D1F" w:rsidP="00CE1471">
      <w:pPr>
        <w:jc w:val="center"/>
        <w:rPr>
          <w:rFonts w:ascii="Arial" w:hAnsi="Arial" w:cs="Arial"/>
          <w:b/>
          <w:sz w:val="28"/>
          <w:szCs w:val="28"/>
        </w:rPr>
      </w:pPr>
    </w:p>
    <w:p w14:paraId="47FD036C" w14:textId="507926E4" w:rsidR="00587D1F" w:rsidRDefault="00587D1F" w:rsidP="00CE1471">
      <w:pPr>
        <w:jc w:val="center"/>
        <w:rPr>
          <w:rFonts w:ascii="Arial" w:hAnsi="Arial" w:cs="Arial"/>
          <w:b/>
          <w:sz w:val="28"/>
          <w:szCs w:val="28"/>
        </w:rPr>
      </w:pPr>
    </w:p>
    <w:p w14:paraId="52D5DECE" w14:textId="71D166D7" w:rsidR="00587D1F" w:rsidRDefault="00587D1F" w:rsidP="00CE1471">
      <w:pPr>
        <w:jc w:val="center"/>
        <w:rPr>
          <w:rFonts w:ascii="Arial" w:hAnsi="Arial" w:cs="Arial"/>
          <w:b/>
          <w:sz w:val="28"/>
          <w:szCs w:val="28"/>
        </w:rPr>
      </w:pPr>
    </w:p>
    <w:p w14:paraId="0963366D" w14:textId="3E2BB1DD" w:rsidR="00587D1F" w:rsidRDefault="00587D1F" w:rsidP="00CE1471">
      <w:pPr>
        <w:jc w:val="center"/>
        <w:rPr>
          <w:rFonts w:ascii="Arial" w:hAnsi="Arial" w:cs="Arial"/>
          <w:b/>
          <w:sz w:val="28"/>
          <w:szCs w:val="28"/>
        </w:rPr>
      </w:pPr>
    </w:p>
    <w:p w14:paraId="2D5342F4" w14:textId="6E3C520B" w:rsidR="00587D1F" w:rsidRDefault="00587D1F" w:rsidP="00CE1471">
      <w:pPr>
        <w:jc w:val="center"/>
        <w:rPr>
          <w:rFonts w:ascii="Arial" w:hAnsi="Arial" w:cs="Arial"/>
          <w:b/>
          <w:sz w:val="28"/>
          <w:szCs w:val="28"/>
        </w:rPr>
      </w:pPr>
    </w:p>
    <w:p w14:paraId="1B24742C" w14:textId="60897F58" w:rsidR="00587D1F" w:rsidRDefault="00587D1F" w:rsidP="00CE1471">
      <w:pPr>
        <w:jc w:val="center"/>
        <w:rPr>
          <w:rFonts w:ascii="Arial" w:hAnsi="Arial" w:cs="Arial"/>
          <w:b/>
          <w:sz w:val="28"/>
          <w:szCs w:val="28"/>
        </w:rPr>
      </w:pPr>
    </w:p>
    <w:p w14:paraId="15E73820" w14:textId="6260DF57" w:rsidR="00587D1F" w:rsidRDefault="00587D1F" w:rsidP="00CE1471">
      <w:pPr>
        <w:jc w:val="center"/>
        <w:rPr>
          <w:rFonts w:ascii="Arial" w:hAnsi="Arial" w:cs="Arial"/>
          <w:b/>
          <w:sz w:val="28"/>
          <w:szCs w:val="28"/>
        </w:rPr>
      </w:pPr>
    </w:p>
    <w:p w14:paraId="396503E4" w14:textId="73532242" w:rsidR="00587D1F" w:rsidRDefault="00587D1F" w:rsidP="00CE1471">
      <w:pPr>
        <w:jc w:val="center"/>
        <w:rPr>
          <w:rFonts w:ascii="Arial" w:hAnsi="Arial" w:cs="Arial"/>
          <w:b/>
          <w:sz w:val="28"/>
          <w:szCs w:val="28"/>
        </w:rPr>
      </w:pPr>
    </w:p>
    <w:p w14:paraId="57563569" w14:textId="214BEBAA" w:rsidR="00587D1F" w:rsidRDefault="00587D1F" w:rsidP="00CE1471">
      <w:pPr>
        <w:jc w:val="center"/>
        <w:rPr>
          <w:rFonts w:ascii="Arial" w:hAnsi="Arial" w:cs="Arial"/>
          <w:b/>
          <w:sz w:val="28"/>
          <w:szCs w:val="28"/>
        </w:rPr>
      </w:pPr>
    </w:p>
    <w:p w14:paraId="789CAF86" w14:textId="2E068E8F" w:rsidR="00587D1F" w:rsidRDefault="00587D1F" w:rsidP="00CE1471">
      <w:pPr>
        <w:jc w:val="center"/>
        <w:rPr>
          <w:rFonts w:ascii="Arial" w:hAnsi="Arial" w:cs="Arial"/>
          <w:b/>
          <w:sz w:val="28"/>
          <w:szCs w:val="28"/>
        </w:rPr>
      </w:pPr>
    </w:p>
    <w:p w14:paraId="4C97C68F" w14:textId="75A94825" w:rsidR="00587D1F" w:rsidRDefault="00587D1F" w:rsidP="00CE1471">
      <w:pPr>
        <w:jc w:val="center"/>
        <w:rPr>
          <w:rFonts w:ascii="Arial" w:hAnsi="Arial" w:cs="Arial"/>
          <w:b/>
          <w:sz w:val="28"/>
          <w:szCs w:val="28"/>
        </w:rPr>
      </w:pPr>
    </w:p>
    <w:p w14:paraId="7A41985E" w14:textId="417F41C3" w:rsidR="00587D1F" w:rsidRDefault="00587D1F" w:rsidP="00CE1471">
      <w:pPr>
        <w:jc w:val="center"/>
        <w:rPr>
          <w:rFonts w:ascii="Arial" w:hAnsi="Arial" w:cs="Arial"/>
          <w:b/>
          <w:sz w:val="28"/>
          <w:szCs w:val="28"/>
        </w:rPr>
      </w:pPr>
    </w:p>
    <w:p w14:paraId="4A0ABA2B" w14:textId="1894E5C8" w:rsidR="00587D1F" w:rsidRDefault="00587D1F" w:rsidP="00CE1471">
      <w:pPr>
        <w:jc w:val="center"/>
        <w:rPr>
          <w:rFonts w:ascii="Arial" w:hAnsi="Arial" w:cs="Arial"/>
          <w:b/>
          <w:sz w:val="28"/>
          <w:szCs w:val="28"/>
        </w:rPr>
      </w:pPr>
    </w:p>
    <w:p w14:paraId="233FDB30" w14:textId="63C87662" w:rsidR="00587D1F" w:rsidRDefault="00587D1F" w:rsidP="00CE1471">
      <w:pPr>
        <w:jc w:val="center"/>
        <w:rPr>
          <w:rFonts w:ascii="Arial" w:hAnsi="Arial" w:cs="Arial"/>
          <w:b/>
          <w:sz w:val="28"/>
          <w:szCs w:val="28"/>
        </w:rPr>
      </w:pPr>
    </w:p>
    <w:p w14:paraId="1C72856A" w14:textId="7074F7FD" w:rsidR="00587D1F" w:rsidRDefault="00587D1F" w:rsidP="00CE1471">
      <w:pPr>
        <w:jc w:val="center"/>
        <w:rPr>
          <w:rFonts w:ascii="Arial" w:hAnsi="Arial" w:cs="Arial"/>
          <w:b/>
          <w:sz w:val="28"/>
          <w:szCs w:val="28"/>
        </w:rPr>
      </w:pPr>
    </w:p>
    <w:p w14:paraId="525AA5DC" w14:textId="7A99D9FC" w:rsidR="00587D1F" w:rsidRDefault="00587D1F" w:rsidP="00CE1471">
      <w:pPr>
        <w:jc w:val="center"/>
        <w:rPr>
          <w:rFonts w:ascii="Arial" w:hAnsi="Arial" w:cs="Arial"/>
          <w:b/>
          <w:sz w:val="28"/>
          <w:szCs w:val="28"/>
        </w:rPr>
      </w:pPr>
    </w:p>
    <w:p w14:paraId="7B4C9C6B" w14:textId="4519A916" w:rsidR="00587D1F" w:rsidRDefault="00587D1F" w:rsidP="00CE1471">
      <w:pPr>
        <w:jc w:val="center"/>
        <w:rPr>
          <w:rFonts w:ascii="Arial" w:hAnsi="Arial" w:cs="Arial"/>
          <w:b/>
          <w:sz w:val="28"/>
          <w:szCs w:val="28"/>
        </w:rPr>
      </w:pPr>
    </w:p>
    <w:p w14:paraId="04788058" w14:textId="1DE07129" w:rsidR="00587D1F" w:rsidRDefault="00587D1F" w:rsidP="00CE1471">
      <w:pPr>
        <w:jc w:val="center"/>
        <w:rPr>
          <w:rFonts w:ascii="Arial" w:hAnsi="Arial" w:cs="Arial"/>
          <w:b/>
          <w:sz w:val="28"/>
          <w:szCs w:val="28"/>
        </w:rPr>
      </w:pPr>
    </w:p>
    <w:p w14:paraId="4661E66B" w14:textId="34D17D60" w:rsidR="00587D1F" w:rsidRDefault="00587D1F" w:rsidP="00CE1471">
      <w:pPr>
        <w:jc w:val="center"/>
        <w:rPr>
          <w:rFonts w:ascii="Arial" w:hAnsi="Arial" w:cs="Arial"/>
          <w:b/>
          <w:sz w:val="28"/>
          <w:szCs w:val="28"/>
        </w:rPr>
      </w:pPr>
    </w:p>
    <w:p w14:paraId="63C391EE" w14:textId="60C2514B" w:rsidR="00587D1F" w:rsidRDefault="00587D1F" w:rsidP="00CE1471">
      <w:pPr>
        <w:jc w:val="center"/>
        <w:rPr>
          <w:rFonts w:ascii="Arial" w:hAnsi="Arial" w:cs="Arial"/>
          <w:b/>
          <w:sz w:val="28"/>
          <w:szCs w:val="28"/>
        </w:rPr>
      </w:pPr>
    </w:p>
    <w:p w14:paraId="19B5916D" w14:textId="6598BAA4" w:rsidR="00587D1F" w:rsidRDefault="00587D1F" w:rsidP="00CE1471">
      <w:pPr>
        <w:jc w:val="center"/>
        <w:rPr>
          <w:rFonts w:ascii="Arial" w:hAnsi="Arial" w:cs="Arial"/>
          <w:b/>
          <w:sz w:val="28"/>
          <w:szCs w:val="28"/>
        </w:rPr>
      </w:pPr>
    </w:p>
    <w:p w14:paraId="2F3D20B0" w14:textId="571BC41F" w:rsidR="00587D1F" w:rsidRDefault="00587D1F" w:rsidP="00CE1471">
      <w:pPr>
        <w:jc w:val="center"/>
        <w:rPr>
          <w:rFonts w:ascii="Arial" w:hAnsi="Arial" w:cs="Arial"/>
          <w:b/>
          <w:sz w:val="28"/>
          <w:szCs w:val="28"/>
        </w:rPr>
      </w:pPr>
    </w:p>
    <w:p w14:paraId="5F3FBE57" w14:textId="2B75EAB8" w:rsidR="00587D1F" w:rsidRDefault="00587D1F" w:rsidP="00CE1471">
      <w:pPr>
        <w:jc w:val="center"/>
        <w:rPr>
          <w:rFonts w:ascii="Arial" w:hAnsi="Arial" w:cs="Arial"/>
          <w:b/>
          <w:sz w:val="28"/>
          <w:szCs w:val="28"/>
        </w:rPr>
      </w:pPr>
    </w:p>
    <w:p w14:paraId="65BA69E3" w14:textId="3B7D0986" w:rsidR="00587D1F" w:rsidRDefault="00587D1F" w:rsidP="00CE1471">
      <w:pPr>
        <w:jc w:val="center"/>
        <w:rPr>
          <w:rFonts w:ascii="Arial" w:hAnsi="Arial" w:cs="Arial"/>
          <w:b/>
          <w:sz w:val="28"/>
          <w:szCs w:val="28"/>
        </w:rPr>
      </w:pPr>
    </w:p>
    <w:p w14:paraId="18DE1E4B" w14:textId="394597BC" w:rsidR="00587D1F" w:rsidRDefault="00587D1F" w:rsidP="00587D1F">
      <w:pPr>
        <w:rPr>
          <w:rFonts w:ascii="Arial" w:hAnsi="Arial" w:cs="Arial"/>
          <w:b/>
          <w:sz w:val="28"/>
          <w:szCs w:val="28"/>
        </w:rPr>
      </w:pPr>
    </w:p>
    <w:p w14:paraId="3DDAE8C7" w14:textId="77777777" w:rsidR="006428F4" w:rsidRPr="008160B5" w:rsidRDefault="006428F4" w:rsidP="00587D1F">
      <w:pPr>
        <w:rPr>
          <w:rFonts w:ascii="Arial" w:hAnsi="Arial" w:cs="Arial"/>
          <w:b/>
          <w:sz w:val="28"/>
          <w:szCs w:val="28"/>
        </w:rPr>
      </w:pPr>
    </w:p>
    <w:p w14:paraId="73FB35F3" w14:textId="05A265A3" w:rsidR="00CE1471" w:rsidRPr="0020715D" w:rsidRDefault="00CE1471" w:rsidP="00CE1471">
      <w:pPr>
        <w:jc w:val="center"/>
        <w:rPr>
          <w:rFonts w:ascii="Arial" w:hAnsi="Arial" w:cs="Arial"/>
          <w:b/>
          <w:sz w:val="28"/>
          <w:szCs w:val="28"/>
          <w:u w:val="single"/>
        </w:rPr>
      </w:pPr>
      <w:r w:rsidRPr="0020715D">
        <w:rPr>
          <w:rFonts w:ascii="Arial" w:hAnsi="Arial" w:cs="Arial"/>
          <w:b/>
          <w:sz w:val="28"/>
          <w:szCs w:val="28"/>
          <w:u w:val="single"/>
        </w:rPr>
        <w:lastRenderedPageBreak/>
        <w:t>Naples Bay Yacht Stowage Condominium Association</w:t>
      </w:r>
      <w:r w:rsidR="0020715D">
        <w:rPr>
          <w:rFonts w:ascii="Arial" w:hAnsi="Arial" w:cs="Arial"/>
          <w:b/>
          <w:sz w:val="28"/>
          <w:szCs w:val="28"/>
          <w:u w:val="single"/>
        </w:rPr>
        <w:t>’s</w:t>
      </w:r>
    </w:p>
    <w:p w14:paraId="0751A3C4" w14:textId="77777777" w:rsidR="00CE1471" w:rsidRPr="0020715D" w:rsidRDefault="00CE1471" w:rsidP="00CE1471">
      <w:pPr>
        <w:jc w:val="center"/>
        <w:rPr>
          <w:rFonts w:ascii="Arial" w:hAnsi="Arial" w:cs="Arial"/>
          <w:b/>
          <w:sz w:val="28"/>
          <w:szCs w:val="28"/>
          <w:u w:val="single"/>
        </w:rPr>
      </w:pPr>
      <w:r w:rsidRPr="0020715D">
        <w:rPr>
          <w:rFonts w:ascii="Arial" w:hAnsi="Arial" w:cs="Arial"/>
          <w:b/>
          <w:sz w:val="28"/>
          <w:szCs w:val="28"/>
          <w:u w:val="single"/>
        </w:rPr>
        <w:t>(NBYSCAI)</w:t>
      </w:r>
    </w:p>
    <w:p w14:paraId="62044CAD" w14:textId="77777777" w:rsidR="00CE1471" w:rsidRPr="0020715D" w:rsidRDefault="00CE1471" w:rsidP="00CE1471">
      <w:pPr>
        <w:jc w:val="center"/>
        <w:rPr>
          <w:rFonts w:ascii="Arial" w:hAnsi="Arial" w:cs="Arial"/>
          <w:b/>
          <w:sz w:val="28"/>
          <w:szCs w:val="28"/>
          <w:u w:val="single"/>
        </w:rPr>
      </w:pPr>
      <w:r w:rsidRPr="0020715D">
        <w:rPr>
          <w:rFonts w:ascii="Arial" w:hAnsi="Arial" w:cs="Arial"/>
          <w:b/>
          <w:sz w:val="28"/>
          <w:szCs w:val="28"/>
        </w:rPr>
        <w:t>“</w:t>
      </w:r>
      <w:r w:rsidRPr="0020715D">
        <w:rPr>
          <w:rFonts w:ascii="Arial" w:hAnsi="Arial" w:cs="Arial"/>
          <w:b/>
          <w:sz w:val="28"/>
          <w:szCs w:val="28"/>
          <w:u w:val="single"/>
        </w:rPr>
        <w:t>Rules &amp; Regulations</w:t>
      </w:r>
      <w:r w:rsidRPr="0020715D">
        <w:rPr>
          <w:rFonts w:ascii="Arial" w:hAnsi="Arial" w:cs="Arial"/>
          <w:b/>
          <w:sz w:val="28"/>
          <w:szCs w:val="28"/>
        </w:rPr>
        <w:t>”</w:t>
      </w:r>
    </w:p>
    <w:p w14:paraId="59FE64B5" w14:textId="77777777" w:rsidR="00CE1471" w:rsidRPr="008160B5" w:rsidRDefault="00CE1471" w:rsidP="00CE1471">
      <w:pPr>
        <w:jc w:val="center"/>
        <w:rPr>
          <w:rFonts w:ascii="Arial" w:hAnsi="Arial" w:cs="Arial"/>
          <w:sz w:val="20"/>
          <w:szCs w:val="20"/>
        </w:rPr>
      </w:pPr>
    </w:p>
    <w:p w14:paraId="0F6A681F" w14:textId="77777777" w:rsidR="00CE1471" w:rsidRPr="00D67298" w:rsidRDefault="008C037B" w:rsidP="00D67298">
      <w:pPr>
        <w:jc w:val="both"/>
        <w:rPr>
          <w:rFonts w:ascii="Arial" w:hAnsi="Arial" w:cs="Arial"/>
          <w:sz w:val="20"/>
          <w:szCs w:val="20"/>
          <w:u w:val="single"/>
        </w:rPr>
      </w:pPr>
      <w:r w:rsidRPr="00D67298">
        <w:rPr>
          <w:rFonts w:ascii="Arial" w:hAnsi="Arial" w:cs="Arial"/>
          <w:sz w:val="20"/>
          <w:szCs w:val="20"/>
          <w:u w:val="single"/>
        </w:rPr>
        <w:t>Tenant</w:t>
      </w:r>
      <w:r w:rsidR="00CE1471" w:rsidRPr="00D67298">
        <w:rPr>
          <w:rFonts w:ascii="Arial" w:hAnsi="Arial" w:cs="Arial"/>
          <w:sz w:val="20"/>
          <w:szCs w:val="20"/>
          <w:u w:val="single"/>
        </w:rPr>
        <w:t xml:space="preserve"> hereby </w:t>
      </w:r>
      <w:r w:rsidR="00CE2D7B" w:rsidRPr="00D67298">
        <w:rPr>
          <w:rFonts w:ascii="Arial" w:hAnsi="Arial" w:cs="Arial"/>
          <w:sz w:val="20"/>
          <w:szCs w:val="20"/>
          <w:u w:val="single"/>
        </w:rPr>
        <w:t>acknowledges</w:t>
      </w:r>
      <w:r w:rsidR="00CE1471" w:rsidRPr="00D67298">
        <w:rPr>
          <w:rFonts w:ascii="Arial" w:hAnsi="Arial" w:cs="Arial"/>
          <w:sz w:val="20"/>
          <w:szCs w:val="20"/>
          <w:u w:val="single"/>
        </w:rPr>
        <w:t xml:space="preserve"> notification and agree</w:t>
      </w:r>
      <w:r w:rsidRPr="00D67298">
        <w:rPr>
          <w:rFonts w:ascii="Arial" w:hAnsi="Arial" w:cs="Arial"/>
          <w:sz w:val="20"/>
          <w:szCs w:val="20"/>
          <w:u w:val="single"/>
        </w:rPr>
        <w:t>s</w:t>
      </w:r>
      <w:r w:rsidR="00CE1471" w:rsidRPr="00D67298">
        <w:rPr>
          <w:rFonts w:ascii="Arial" w:hAnsi="Arial" w:cs="Arial"/>
          <w:sz w:val="20"/>
          <w:szCs w:val="20"/>
          <w:u w:val="single"/>
        </w:rPr>
        <w:t xml:space="preserve"> to the following rules and regulations:</w:t>
      </w:r>
    </w:p>
    <w:p w14:paraId="0029241D" w14:textId="77777777" w:rsidR="00CE1471" w:rsidRPr="008160B5" w:rsidRDefault="00CE1471" w:rsidP="00D67298">
      <w:pPr>
        <w:jc w:val="both"/>
        <w:rPr>
          <w:rFonts w:ascii="Arial" w:hAnsi="Arial" w:cs="Arial"/>
          <w:sz w:val="20"/>
          <w:szCs w:val="20"/>
        </w:rPr>
      </w:pPr>
    </w:p>
    <w:p w14:paraId="455B1E83" w14:textId="49DFE40C" w:rsidR="00CE1471" w:rsidRPr="0020715D" w:rsidRDefault="00CE1471" w:rsidP="00D67298">
      <w:pPr>
        <w:pStyle w:val="ListParagraph"/>
        <w:numPr>
          <w:ilvl w:val="0"/>
          <w:numId w:val="3"/>
        </w:numPr>
        <w:tabs>
          <w:tab w:val="left" w:pos="450"/>
        </w:tabs>
        <w:ind w:left="360"/>
        <w:jc w:val="both"/>
        <w:rPr>
          <w:rFonts w:ascii="Arial" w:hAnsi="Arial" w:cs="Arial"/>
          <w:sz w:val="20"/>
          <w:szCs w:val="20"/>
        </w:rPr>
      </w:pPr>
      <w:r w:rsidRPr="0020715D">
        <w:rPr>
          <w:rFonts w:ascii="Arial" w:hAnsi="Arial" w:cs="Arial"/>
          <w:b/>
          <w:sz w:val="20"/>
          <w:szCs w:val="20"/>
          <w:u w:val="single"/>
        </w:rPr>
        <w:t>Launch/Retrieval Procedures and Guidelines</w:t>
      </w:r>
    </w:p>
    <w:p w14:paraId="2D3C7554" w14:textId="77777777" w:rsidR="0020715D" w:rsidRPr="0020715D" w:rsidRDefault="0020715D" w:rsidP="00D67298">
      <w:pPr>
        <w:pStyle w:val="ListParagraph"/>
        <w:tabs>
          <w:tab w:val="left" w:pos="450"/>
        </w:tabs>
        <w:ind w:left="360"/>
        <w:jc w:val="both"/>
        <w:rPr>
          <w:rFonts w:ascii="Arial" w:hAnsi="Arial" w:cs="Arial"/>
          <w:sz w:val="20"/>
          <w:szCs w:val="20"/>
        </w:rPr>
      </w:pPr>
    </w:p>
    <w:p w14:paraId="338173A7" w14:textId="51735E3C" w:rsidR="00211EA4" w:rsidRDefault="00CE1471" w:rsidP="00211EA4">
      <w:pPr>
        <w:pStyle w:val="ListParagraph"/>
        <w:numPr>
          <w:ilvl w:val="0"/>
          <w:numId w:val="5"/>
        </w:numPr>
        <w:tabs>
          <w:tab w:val="left" w:pos="360"/>
          <w:tab w:val="left" w:pos="720"/>
        </w:tabs>
        <w:jc w:val="both"/>
        <w:rPr>
          <w:rFonts w:ascii="Arial" w:hAnsi="Arial" w:cs="Arial"/>
          <w:sz w:val="20"/>
          <w:szCs w:val="20"/>
        </w:rPr>
      </w:pPr>
      <w:r w:rsidRPr="00211EA4">
        <w:rPr>
          <w:rFonts w:ascii="Arial" w:hAnsi="Arial" w:cs="Arial"/>
          <w:sz w:val="20"/>
          <w:szCs w:val="20"/>
        </w:rPr>
        <w:t>To launch your boat contact Naples Bay Yacht Stowage at 239-793.4447.  Please call ahead</w:t>
      </w:r>
      <w:r w:rsidR="00211EA4">
        <w:rPr>
          <w:rFonts w:ascii="Arial" w:hAnsi="Arial" w:cs="Arial"/>
          <w:sz w:val="20"/>
          <w:szCs w:val="20"/>
        </w:rPr>
        <w:t xml:space="preserve"> thirty</w:t>
      </w:r>
      <w:r w:rsidRPr="00211EA4">
        <w:rPr>
          <w:rFonts w:ascii="Arial" w:hAnsi="Arial" w:cs="Arial"/>
          <w:sz w:val="20"/>
          <w:szCs w:val="20"/>
        </w:rPr>
        <w:t xml:space="preserve"> </w:t>
      </w:r>
      <w:r w:rsidR="00211EA4">
        <w:rPr>
          <w:rFonts w:ascii="Arial" w:hAnsi="Arial" w:cs="Arial"/>
          <w:sz w:val="20"/>
          <w:szCs w:val="20"/>
        </w:rPr>
        <w:t>(</w:t>
      </w:r>
      <w:r w:rsidRPr="00211EA4">
        <w:rPr>
          <w:rFonts w:ascii="Arial" w:hAnsi="Arial" w:cs="Arial"/>
          <w:sz w:val="20"/>
          <w:szCs w:val="20"/>
        </w:rPr>
        <w:t>30 minutes prior to the time you want your boat to be launc</w:t>
      </w:r>
      <w:r w:rsidR="00B02C5B" w:rsidRPr="00211EA4">
        <w:rPr>
          <w:rFonts w:ascii="Arial" w:hAnsi="Arial" w:cs="Arial"/>
          <w:sz w:val="20"/>
          <w:szCs w:val="20"/>
        </w:rPr>
        <w:t>hed. The owner or renter must</w:t>
      </w:r>
      <w:r w:rsidRPr="00211EA4">
        <w:rPr>
          <w:rFonts w:ascii="Arial" w:hAnsi="Arial" w:cs="Arial"/>
          <w:sz w:val="20"/>
          <w:szCs w:val="20"/>
        </w:rPr>
        <w:t xml:space="preserve"> arrive on site </w:t>
      </w:r>
      <w:r w:rsidR="00211EA4">
        <w:rPr>
          <w:rFonts w:ascii="Arial" w:hAnsi="Arial" w:cs="Arial"/>
          <w:sz w:val="20"/>
          <w:szCs w:val="20"/>
        </w:rPr>
        <w:t>ten (</w:t>
      </w:r>
      <w:r w:rsidRPr="00211EA4">
        <w:rPr>
          <w:rFonts w:ascii="Arial" w:hAnsi="Arial" w:cs="Arial"/>
          <w:sz w:val="20"/>
          <w:szCs w:val="20"/>
        </w:rPr>
        <w:t>10</w:t>
      </w:r>
      <w:r w:rsidR="00211EA4">
        <w:rPr>
          <w:rFonts w:ascii="Arial" w:hAnsi="Arial" w:cs="Arial"/>
          <w:sz w:val="20"/>
          <w:szCs w:val="20"/>
        </w:rPr>
        <w:t>)</w:t>
      </w:r>
      <w:r w:rsidRPr="00211EA4">
        <w:rPr>
          <w:rFonts w:ascii="Arial" w:hAnsi="Arial" w:cs="Arial"/>
          <w:sz w:val="20"/>
          <w:szCs w:val="20"/>
        </w:rPr>
        <w:t xml:space="preserve"> minutes prior to the requested launch time.  Boats will be launched and retrieved on a first come first served basis.   </w:t>
      </w:r>
    </w:p>
    <w:p w14:paraId="64B02ECA" w14:textId="77777777" w:rsidR="00211EA4" w:rsidRDefault="00211EA4" w:rsidP="00211EA4">
      <w:pPr>
        <w:pStyle w:val="ListParagraph"/>
        <w:tabs>
          <w:tab w:val="left" w:pos="360"/>
          <w:tab w:val="left" w:pos="720"/>
        </w:tabs>
        <w:jc w:val="both"/>
        <w:rPr>
          <w:rFonts w:ascii="Arial" w:hAnsi="Arial" w:cs="Arial"/>
          <w:sz w:val="20"/>
          <w:szCs w:val="20"/>
        </w:rPr>
      </w:pPr>
    </w:p>
    <w:p w14:paraId="3E812F97" w14:textId="77777777" w:rsidR="00211EA4" w:rsidRDefault="00CE1471" w:rsidP="00211EA4">
      <w:pPr>
        <w:pStyle w:val="ListParagraph"/>
        <w:numPr>
          <w:ilvl w:val="0"/>
          <w:numId w:val="5"/>
        </w:numPr>
        <w:tabs>
          <w:tab w:val="left" w:pos="360"/>
          <w:tab w:val="left" w:pos="720"/>
        </w:tabs>
        <w:jc w:val="both"/>
        <w:rPr>
          <w:rFonts w:ascii="Arial" w:hAnsi="Arial" w:cs="Arial"/>
          <w:sz w:val="20"/>
          <w:szCs w:val="20"/>
        </w:rPr>
      </w:pPr>
      <w:r w:rsidRPr="00211EA4">
        <w:rPr>
          <w:rFonts w:ascii="Arial" w:hAnsi="Arial" w:cs="Arial"/>
          <w:sz w:val="20"/>
          <w:szCs w:val="20"/>
        </w:rPr>
        <w:t xml:space="preserve">Boats will be launched/retrieved upon the request of the owner or by designated representatives as provided herein.  Owners who desire to allow others use of their boat must provide the office the names of such users in writing.  It is the owner’s responsibility to require that such authorized users </w:t>
      </w:r>
      <w:proofErr w:type="gramStart"/>
      <w:r w:rsidRPr="00211EA4">
        <w:rPr>
          <w:rFonts w:ascii="Arial" w:hAnsi="Arial" w:cs="Arial"/>
          <w:sz w:val="20"/>
          <w:szCs w:val="20"/>
        </w:rPr>
        <w:t>are</w:t>
      </w:r>
      <w:proofErr w:type="gramEnd"/>
      <w:r w:rsidRPr="00211EA4">
        <w:rPr>
          <w:rFonts w:ascii="Arial" w:hAnsi="Arial" w:cs="Arial"/>
          <w:sz w:val="20"/>
          <w:szCs w:val="20"/>
        </w:rPr>
        <w:t xml:space="preserve"> informed and abide by the contract provisions and these “Rules &amp; Regulations”.</w:t>
      </w:r>
    </w:p>
    <w:p w14:paraId="7D0B9542" w14:textId="77777777" w:rsidR="00211EA4" w:rsidRPr="00211EA4" w:rsidRDefault="00211EA4" w:rsidP="00211EA4">
      <w:pPr>
        <w:pStyle w:val="ListParagraph"/>
        <w:rPr>
          <w:rFonts w:ascii="Arial" w:hAnsi="Arial" w:cs="Arial"/>
          <w:sz w:val="20"/>
          <w:szCs w:val="20"/>
        </w:rPr>
      </w:pPr>
    </w:p>
    <w:p w14:paraId="03DEEFD5" w14:textId="77777777" w:rsidR="00211EA4" w:rsidRDefault="00CE1471" w:rsidP="00211EA4">
      <w:pPr>
        <w:pStyle w:val="ListParagraph"/>
        <w:numPr>
          <w:ilvl w:val="0"/>
          <w:numId w:val="5"/>
        </w:numPr>
        <w:tabs>
          <w:tab w:val="left" w:pos="360"/>
          <w:tab w:val="left" w:pos="720"/>
        </w:tabs>
        <w:jc w:val="both"/>
        <w:rPr>
          <w:rFonts w:ascii="Arial" w:hAnsi="Arial" w:cs="Arial"/>
          <w:sz w:val="20"/>
          <w:szCs w:val="20"/>
        </w:rPr>
      </w:pPr>
      <w:r w:rsidRPr="00211EA4">
        <w:rPr>
          <w:rFonts w:ascii="Arial" w:hAnsi="Arial" w:cs="Arial"/>
          <w:sz w:val="20"/>
          <w:szCs w:val="20"/>
        </w:rPr>
        <w:t>Only boats with paid up to date accounts will be launched.</w:t>
      </w:r>
    </w:p>
    <w:p w14:paraId="1AA3650B" w14:textId="77777777" w:rsidR="00211EA4" w:rsidRPr="00211EA4" w:rsidRDefault="00211EA4" w:rsidP="00211EA4">
      <w:pPr>
        <w:pStyle w:val="ListParagraph"/>
        <w:rPr>
          <w:rFonts w:ascii="Arial" w:hAnsi="Arial" w:cs="Arial"/>
          <w:sz w:val="20"/>
          <w:szCs w:val="20"/>
        </w:rPr>
      </w:pPr>
    </w:p>
    <w:p w14:paraId="089405EE" w14:textId="77777777" w:rsidR="00211EA4" w:rsidRDefault="00CE1471" w:rsidP="00211EA4">
      <w:pPr>
        <w:pStyle w:val="ListParagraph"/>
        <w:numPr>
          <w:ilvl w:val="0"/>
          <w:numId w:val="5"/>
        </w:numPr>
        <w:tabs>
          <w:tab w:val="left" w:pos="360"/>
          <w:tab w:val="left" w:pos="720"/>
        </w:tabs>
        <w:jc w:val="both"/>
        <w:rPr>
          <w:rFonts w:ascii="Arial" w:hAnsi="Arial" w:cs="Arial"/>
          <w:sz w:val="20"/>
          <w:szCs w:val="20"/>
        </w:rPr>
      </w:pPr>
      <w:r w:rsidRPr="00211EA4">
        <w:rPr>
          <w:rFonts w:ascii="Arial" w:hAnsi="Arial" w:cs="Arial"/>
          <w:sz w:val="20"/>
          <w:szCs w:val="20"/>
        </w:rPr>
        <w:t>Basic operating hours are from 7:30 AM until 6:00 PM seven days a week.  Last boat hauled out at 5:30 PM.  These hours may be adjusted by written notice based upon season.</w:t>
      </w:r>
    </w:p>
    <w:p w14:paraId="31B41E27" w14:textId="77777777" w:rsidR="00211EA4" w:rsidRPr="00211EA4" w:rsidRDefault="00211EA4" w:rsidP="00211EA4">
      <w:pPr>
        <w:pStyle w:val="ListParagraph"/>
        <w:rPr>
          <w:rFonts w:ascii="Arial" w:hAnsi="Arial" w:cs="Arial"/>
          <w:sz w:val="20"/>
          <w:szCs w:val="20"/>
        </w:rPr>
      </w:pPr>
    </w:p>
    <w:p w14:paraId="2ED5B540" w14:textId="77777777" w:rsidR="00211EA4" w:rsidRDefault="00CE1471" w:rsidP="00211EA4">
      <w:pPr>
        <w:pStyle w:val="ListParagraph"/>
        <w:numPr>
          <w:ilvl w:val="0"/>
          <w:numId w:val="5"/>
        </w:numPr>
        <w:tabs>
          <w:tab w:val="left" w:pos="360"/>
          <w:tab w:val="left" w:pos="720"/>
        </w:tabs>
        <w:jc w:val="both"/>
        <w:rPr>
          <w:rFonts w:ascii="Arial" w:hAnsi="Arial" w:cs="Arial"/>
          <w:sz w:val="20"/>
          <w:szCs w:val="20"/>
        </w:rPr>
      </w:pPr>
      <w:r w:rsidRPr="00211EA4">
        <w:rPr>
          <w:rFonts w:ascii="Arial" w:hAnsi="Arial" w:cs="Arial"/>
          <w:sz w:val="20"/>
          <w:szCs w:val="20"/>
        </w:rPr>
        <w:t>Owners</w:t>
      </w:r>
      <w:r w:rsidR="008C037B" w:rsidRPr="00211EA4">
        <w:rPr>
          <w:rFonts w:ascii="Arial" w:hAnsi="Arial" w:cs="Arial"/>
          <w:sz w:val="20"/>
          <w:szCs w:val="20"/>
        </w:rPr>
        <w:t xml:space="preserve"> or renters</w:t>
      </w:r>
      <w:r w:rsidRPr="00211EA4">
        <w:rPr>
          <w:rFonts w:ascii="Arial" w:hAnsi="Arial" w:cs="Arial"/>
          <w:sz w:val="20"/>
          <w:szCs w:val="20"/>
        </w:rPr>
        <w:t xml:space="preserve"> requesting boats launched for after hours or next day early morning departures must call no later than 5:00 PM.  Boats le</w:t>
      </w:r>
      <w:r w:rsidR="0097482A" w:rsidRPr="00211EA4">
        <w:rPr>
          <w:rFonts w:ascii="Arial" w:hAnsi="Arial" w:cs="Arial"/>
          <w:sz w:val="20"/>
          <w:szCs w:val="20"/>
        </w:rPr>
        <w:t xml:space="preserve">ft in the water are at the risk </w:t>
      </w:r>
      <w:r w:rsidRPr="00211EA4">
        <w:rPr>
          <w:rFonts w:ascii="Arial" w:hAnsi="Arial" w:cs="Arial"/>
          <w:sz w:val="20"/>
          <w:szCs w:val="20"/>
        </w:rPr>
        <w:t>of the boat owner.</w:t>
      </w:r>
    </w:p>
    <w:p w14:paraId="57972906" w14:textId="77777777" w:rsidR="00211EA4" w:rsidRPr="00211EA4" w:rsidRDefault="00211EA4" w:rsidP="00211EA4">
      <w:pPr>
        <w:pStyle w:val="ListParagraph"/>
        <w:rPr>
          <w:rFonts w:ascii="Arial" w:hAnsi="Arial" w:cs="Arial"/>
          <w:sz w:val="20"/>
          <w:szCs w:val="20"/>
        </w:rPr>
      </w:pPr>
    </w:p>
    <w:p w14:paraId="76354816" w14:textId="77777777" w:rsidR="00211EA4" w:rsidRDefault="00CE1471" w:rsidP="00211EA4">
      <w:pPr>
        <w:pStyle w:val="ListParagraph"/>
        <w:numPr>
          <w:ilvl w:val="0"/>
          <w:numId w:val="5"/>
        </w:numPr>
        <w:tabs>
          <w:tab w:val="left" w:pos="360"/>
          <w:tab w:val="left" w:pos="720"/>
        </w:tabs>
        <w:jc w:val="both"/>
        <w:rPr>
          <w:rFonts w:ascii="Arial" w:hAnsi="Arial" w:cs="Arial"/>
          <w:sz w:val="20"/>
          <w:szCs w:val="20"/>
        </w:rPr>
      </w:pPr>
      <w:r w:rsidRPr="00211EA4">
        <w:rPr>
          <w:rFonts w:ascii="Arial" w:hAnsi="Arial" w:cs="Arial"/>
          <w:sz w:val="20"/>
          <w:szCs w:val="20"/>
        </w:rPr>
        <w:t>The docks immediately adjacent to the launch area are provided as a courtesy for the owners use.  Please dock only in these areas or other areas as may be designated by NBYS</w:t>
      </w:r>
      <w:r w:rsidR="008836DC" w:rsidRPr="00211EA4">
        <w:rPr>
          <w:rFonts w:ascii="Arial" w:hAnsi="Arial" w:cs="Arial"/>
          <w:sz w:val="20"/>
          <w:szCs w:val="20"/>
        </w:rPr>
        <w:t>CAI</w:t>
      </w:r>
      <w:r w:rsidRPr="00211EA4">
        <w:rPr>
          <w:rFonts w:ascii="Arial" w:hAnsi="Arial" w:cs="Arial"/>
          <w:sz w:val="20"/>
          <w:szCs w:val="20"/>
        </w:rPr>
        <w:t xml:space="preserve"> staff.</w:t>
      </w:r>
    </w:p>
    <w:p w14:paraId="751B5BB1" w14:textId="77777777" w:rsidR="00211EA4" w:rsidRPr="00211EA4" w:rsidRDefault="00211EA4" w:rsidP="00211EA4">
      <w:pPr>
        <w:pStyle w:val="ListParagraph"/>
        <w:rPr>
          <w:rFonts w:ascii="Arial" w:hAnsi="Arial" w:cs="Arial"/>
          <w:sz w:val="20"/>
          <w:szCs w:val="20"/>
        </w:rPr>
      </w:pPr>
    </w:p>
    <w:p w14:paraId="5B4B49D4" w14:textId="6FB513BF" w:rsidR="00211EA4" w:rsidRDefault="00CE1471" w:rsidP="00211EA4">
      <w:pPr>
        <w:pStyle w:val="ListParagraph"/>
        <w:numPr>
          <w:ilvl w:val="0"/>
          <w:numId w:val="5"/>
        </w:numPr>
        <w:tabs>
          <w:tab w:val="left" w:pos="360"/>
          <w:tab w:val="left" w:pos="720"/>
        </w:tabs>
        <w:jc w:val="both"/>
        <w:rPr>
          <w:rFonts w:ascii="Arial" w:hAnsi="Arial" w:cs="Arial"/>
          <w:sz w:val="20"/>
          <w:szCs w:val="20"/>
        </w:rPr>
      </w:pPr>
      <w:r w:rsidRPr="00211EA4">
        <w:rPr>
          <w:rFonts w:ascii="Arial" w:hAnsi="Arial" w:cs="Arial"/>
          <w:sz w:val="20"/>
          <w:szCs w:val="20"/>
        </w:rPr>
        <w:t>The owner</w:t>
      </w:r>
      <w:r w:rsidR="008C037B" w:rsidRPr="00211EA4">
        <w:rPr>
          <w:rFonts w:ascii="Arial" w:hAnsi="Arial" w:cs="Arial"/>
          <w:sz w:val="20"/>
          <w:szCs w:val="20"/>
        </w:rPr>
        <w:t xml:space="preserve"> or renter</w:t>
      </w:r>
      <w:r w:rsidRPr="00211EA4">
        <w:rPr>
          <w:rFonts w:ascii="Arial" w:hAnsi="Arial" w:cs="Arial"/>
          <w:sz w:val="20"/>
          <w:szCs w:val="20"/>
        </w:rPr>
        <w:t xml:space="preserve"> is responsible for folding down tops, antennae, outriggers or other attachments and turning off batteries.  All motors shall be placed in the down position.  </w:t>
      </w:r>
      <w:r w:rsidRPr="00F1394C">
        <w:rPr>
          <w:rFonts w:ascii="Arial" w:hAnsi="Arial" w:cs="Arial"/>
          <w:b/>
          <w:bCs/>
          <w:i/>
          <w:sz w:val="20"/>
          <w:szCs w:val="20"/>
        </w:rPr>
        <w:t xml:space="preserve">FULLY RETRACTING TRIM TABS IS </w:t>
      </w:r>
      <w:r w:rsidR="00F1394C">
        <w:rPr>
          <w:rFonts w:ascii="Arial" w:hAnsi="Arial" w:cs="Arial"/>
          <w:b/>
          <w:bCs/>
          <w:i/>
          <w:sz w:val="20"/>
          <w:szCs w:val="20"/>
        </w:rPr>
        <w:t>REQUIRED</w:t>
      </w:r>
      <w:r w:rsidRPr="00F1394C">
        <w:rPr>
          <w:rFonts w:ascii="Arial" w:hAnsi="Arial" w:cs="Arial"/>
          <w:b/>
          <w:bCs/>
          <w:i/>
          <w:sz w:val="20"/>
          <w:szCs w:val="20"/>
        </w:rPr>
        <w:t>.</w:t>
      </w:r>
      <w:r w:rsidRPr="00211EA4">
        <w:rPr>
          <w:rFonts w:ascii="Arial" w:hAnsi="Arial" w:cs="Arial"/>
          <w:sz w:val="20"/>
          <w:szCs w:val="20"/>
        </w:rPr>
        <w:t xml:space="preserve">  NBYS</w:t>
      </w:r>
      <w:r w:rsidR="008836DC" w:rsidRPr="00211EA4">
        <w:rPr>
          <w:rFonts w:ascii="Arial" w:hAnsi="Arial" w:cs="Arial"/>
          <w:sz w:val="20"/>
          <w:szCs w:val="20"/>
        </w:rPr>
        <w:t>CAI</w:t>
      </w:r>
      <w:r w:rsidRPr="00211EA4">
        <w:rPr>
          <w:rFonts w:ascii="Arial" w:hAnsi="Arial" w:cs="Arial"/>
          <w:sz w:val="20"/>
          <w:szCs w:val="20"/>
        </w:rPr>
        <w:t xml:space="preserve"> shall not be responsible for damage to trim tabs, transom mounted hardware or any other hardware protruding beyond the normal configuration of the hull</w:t>
      </w:r>
      <w:proofErr w:type="gramStart"/>
      <w:r w:rsidRPr="00211EA4">
        <w:rPr>
          <w:rFonts w:ascii="Arial" w:hAnsi="Arial" w:cs="Arial"/>
          <w:sz w:val="20"/>
          <w:szCs w:val="20"/>
        </w:rPr>
        <w:t>-(</w:t>
      </w:r>
      <w:proofErr w:type="gramEnd"/>
      <w:r w:rsidRPr="00211EA4">
        <w:rPr>
          <w:rFonts w:ascii="Arial" w:hAnsi="Arial" w:cs="Arial"/>
          <w:sz w:val="20"/>
          <w:szCs w:val="20"/>
        </w:rPr>
        <w:t>anything below the water line).</w:t>
      </w:r>
    </w:p>
    <w:p w14:paraId="725C38C2" w14:textId="77777777" w:rsidR="00211EA4" w:rsidRPr="00211EA4" w:rsidRDefault="00211EA4" w:rsidP="00211EA4">
      <w:pPr>
        <w:pStyle w:val="ListParagraph"/>
        <w:rPr>
          <w:rFonts w:ascii="Arial" w:hAnsi="Arial" w:cs="Arial"/>
          <w:sz w:val="20"/>
          <w:szCs w:val="20"/>
        </w:rPr>
      </w:pPr>
    </w:p>
    <w:p w14:paraId="2CC98472" w14:textId="225CC055" w:rsidR="00CE1471" w:rsidRPr="00211EA4" w:rsidRDefault="00CE1471" w:rsidP="00211EA4">
      <w:pPr>
        <w:pStyle w:val="ListParagraph"/>
        <w:numPr>
          <w:ilvl w:val="0"/>
          <w:numId w:val="5"/>
        </w:numPr>
        <w:tabs>
          <w:tab w:val="left" w:pos="360"/>
          <w:tab w:val="left" w:pos="720"/>
        </w:tabs>
        <w:jc w:val="both"/>
        <w:rPr>
          <w:rFonts w:ascii="Arial" w:hAnsi="Arial" w:cs="Arial"/>
          <w:sz w:val="20"/>
          <w:szCs w:val="20"/>
        </w:rPr>
      </w:pPr>
      <w:r w:rsidRPr="00211EA4">
        <w:rPr>
          <w:rFonts w:ascii="Arial" w:hAnsi="Arial" w:cs="Arial"/>
          <w:sz w:val="20"/>
          <w:szCs w:val="20"/>
        </w:rPr>
        <w:t>NBYS</w:t>
      </w:r>
      <w:r w:rsidR="008836DC" w:rsidRPr="00211EA4">
        <w:rPr>
          <w:rFonts w:ascii="Arial" w:hAnsi="Arial" w:cs="Arial"/>
          <w:sz w:val="20"/>
          <w:szCs w:val="20"/>
        </w:rPr>
        <w:t>CAI</w:t>
      </w:r>
      <w:r w:rsidRPr="00211EA4">
        <w:rPr>
          <w:rFonts w:ascii="Arial" w:hAnsi="Arial" w:cs="Arial"/>
          <w:sz w:val="20"/>
          <w:szCs w:val="20"/>
        </w:rPr>
        <w:t xml:space="preserve"> staff will </w:t>
      </w:r>
      <w:proofErr w:type="gramStart"/>
      <w:r w:rsidRPr="00211EA4">
        <w:rPr>
          <w:rFonts w:ascii="Arial" w:hAnsi="Arial" w:cs="Arial"/>
          <w:sz w:val="20"/>
          <w:szCs w:val="20"/>
        </w:rPr>
        <w:t>fresh water</w:t>
      </w:r>
      <w:proofErr w:type="gramEnd"/>
      <w:r w:rsidRPr="00211EA4">
        <w:rPr>
          <w:rFonts w:ascii="Arial" w:hAnsi="Arial" w:cs="Arial"/>
          <w:sz w:val="20"/>
          <w:szCs w:val="20"/>
        </w:rPr>
        <w:t xml:space="preserve"> rinse from the rub rail down. NBYS</w:t>
      </w:r>
      <w:r w:rsidR="008836DC" w:rsidRPr="00211EA4">
        <w:rPr>
          <w:rFonts w:ascii="Arial" w:hAnsi="Arial" w:cs="Arial"/>
          <w:sz w:val="20"/>
          <w:szCs w:val="20"/>
        </w:rPr>
        <w:t>CAI</w:t>
      </w:r>
      <w:r w:rsidRPr="00211EA4">
        <w:rPr>
          <w:rFonts w:ascii="Arial" w:hAnsi="Arial" w:cs="Arial"/>
          <w:sz w:val="20"/>
          <w:szCs w:val="20"/>
        </w:rPr>
        <w:t xml:space="preserve"> staff will flush motors (only those with the appropriate flush kits) and remove drain plugs before placing boat in storage rack.  This service is provided as a courtesy to the owner.  We do not flush high performance boats.  Any further wash service will be performed on a requested basis as time allows and billed to the owner.  If the owner so chooses, NBYS</w:t>
      </w:r>
      <w:r w:rsidR="008836DC" w:rsidRPr="00211EA4">
        <w:rPr>
          <w:rFonts w:ascii="Arial" w:hAnsi="Arial" w:cs="Arial"/>
          <w:sz w:val="20"/>
          <w:szCs w:val="20"/>
        </w:rPr>
        <w:t>CAI</w:t>
      </w:r>
      <w:r w:rsidRPr="00211EA4">
        <w:rPr>
          <w:rFonts w:ascii="Arial" w:hAnsi="Arial" w:cs="Arial"/>
          <w:sz w:val="20"/>
          <w:szCs w:val="20"/>
        </w:rPr>
        <w:t xml:space="preserve"> staff will place boat on wash rack and allow the owner to perform these or other limited additional activities.</w:t>
      </w:r>
    </w:p>
    <w:p w14:paraId="49EAC163" w14:textId="77777777" w:rsidR="00CE1471" w:rsidRPr="008160B5" w:rsidRDefault="00CE1471" w:rsidP="00D67298">
      <w:pPr>
        <w:tabs>
          <w:tab w:val="left" w:pos="360"/>
          <w:tab w:val="left" w:pos="720"/>
        </w:tabs>
        <w:jc w:val="both"/>
        <w:rPr>
          <w:rFonts w:ascii="Arial" w:hAnsi="Arial" w:cs="Arial"/>
          <w:sz w:val="20"/>
          <w:szCs w:val="20"/>
        </w:rPr>
      </w:pPr>
    </w:p>
    <w:p w14:paraId="65094655" w14:textId="77777777" w:rsidR="0020715D" w:rsidRDefault="00CE2D7B" w:rsidP="00D67298">
      <w:pPr>
        <w:pStyle w:val="ListParagraph"/>
        <w:numPr>
          <w:ilvl w:val="0"/>
          <w:numId w:val="3"/>
        </w:numPr>
        <w:tabs>
          <w:tab w:val="left" w:pos="0"/>
          <w:tab w:val="left" w:pos="450"/>
        </w:tabs>
        <w:ind w:left="360"/>
        <w:jc w:val="both"/>
        <w:rPr>
          <w:rFonts w:ascii="Arial" w:hAnsi="Arial" w:cs="Arial"/>
          <w:b/>
          <w:sz w:val="20"/>
          <w:szCs w:val="20"/>
          <w:u w:val="single"/>
        </w:rPr>
      </w:pPr>
      <w:r w:rsidRPr="0020715D">
        <w:rPr>
          <w:rFonts w:ascii="Arial" w:hAnsi="Arial" w:cs="Arial"/>
          <w:b/>
          <w:sz w:val="20"/>
          <w:szCs w:val="20"/>
          <w:u w:val="single"/>
        </w:rPr>
        <w:t>Minimum</w:t>
      </w:r>
      <w:r w:rsidR="00CE1471" w:rsidRPr="0020715D">
        <w:rPr>
          <w:rFonts w:ascii="Arial" w:hAnsi="Arial" w:cs="Arial"/>
          <w:b/>
          <w:sz w:val="20"/>
          <w:szCs w:val="20"/>
          <w:u w:val="single"/>
        </w:rPr>
        <w:t xml:space="preserve"> Boat Clearance Requirements.  All boats stored in the storage buildings are required to meet the following minimum clearances:  </w:t>
      </w:r>
      <w:r w:rsidR="00CE1471" w:rsidRPr="0020715D">
        <w:rPr>
          <w:rFonts w:ascii="Arial" w:hAnsi="Arial" w:cs="Arial"/>
          <w:sz w:val="20"/>
          <w:szCs w:val="20"/>
          <w:u w:val="single"/>
        </w:rPr>
        <w:t>When the boat is placed on the storage rack in the dry slip, the boat must have minimum clearances of six inches (6”) from the width of the boat on each side, twelve inches (12”) from the height of the boat, and twenty-four  inches (24”) from the length (12” from the front of the boat and 12” from the rear of the boat) of the boat in order for the forklift to safely operate and maneuver the boat in to and out of the dry slip.</w:t>
      </w:r>
      <w:r w:rsidR="00CE1471" w:rsidRPr="0020715D">
        <w:rPr>
          <w:rFonts w:ascii="Arial" w:hAnsi="Arial" w:cs="Arial"/>
          <w:b/>
          <w:sz w:val="20"/>
          <w:szCs w:val="20"/>
          <w:u w:val="single"/>
        </w:rPr>
        <w:t xml:space="preserve"> </w:t>
      </w:r>
      <w:r w:rsidR="00CE1471" w:rsidRPr="0020715D">
        <w:rPr>
          <w:rFonts w:ascii="Arial" w:hAnsi="Arial" w:cs="Arial"/>
          <w:sz w:val="20"/>
          <w:szCs w:val="20"/>
          <w:u w:val="single"/>
        </w:rPr>
        <w:t xml:space="preserve">If at any time it is determined that there is a boat in any dry slip that does not meet the minimum clearance requirements set forth above, the boat must immediately be removed at the expense of the owner or renter. NBYSCAI employees or representatives are not responsible for the measurement of your vessel or for any discrepancy resulting from Purchaser or Renter’s failure to measure properly. </w:t>
      </w:r>
      <w:r w:rsidR="00F171AA" w:rsidRPr="0020715D">
        <w:rPr>
          <w:rFonts w:ascii="Arial" w:hAnsi="Arial" w:cs="Arial"/>
          <w:b/>
          <w:sz w:val="20"/>
          <w:szCs w:val="20"/>
          <w:u w:val="single"/>
        </w:rPr>
        <w:t>T</w:t>
      </w:r>
      <w:r w:rsidR="00CE1471" w:rsidRPr="0020715D">
        <w:rPr>
          <w:rFonts w:ascii="Arial" w:hAnsi="Arial" w:cs="Arial"/>
          <w:b/>
          <w:sz w:val="20"/>
          <w:szCs w:val="20"/>
          <w:u w:val="single"/>
        </w:rPr>
        <w:t>he owner or renter may not rely on any representation from an NBYSCAI employee or representative that deviates from the above minimum clearance requirements.</w:t>
      </w:r>
    </w:p>
    <w:p w14:paraId="2A0C31B8" w14:textId="77777777" w:rsidR="0020715D" w:rsidRDefault="0020715D" w:rsidP="00D67298">
      <w:pPr>
        <w:pStyle w:val="ListParagraph"/>
        <w:tabs>
          <w:tab w:val="left" w:pos="0"/>
          <w:tab w:val="left" w:pos="450"/>
        </w:tabs>
        <w:ind w:left="360"/>
        <w:jc w:val="both"/>
        <w:rPr>
          <w:rFonts w:ascii="Arial" w:hAnsi="Arial" w:cs="Arial"/>
          <w:b/>
          <w:sz w:val="20"/>
          <w:szCs w:val="20"/>
          <w:u w:val="single"/>
        </w:rPr>
      </w:pPr>
    </w:p>
    <w:p w14:paraId="5123D838" w14:textId="30DC308B" w:rsidR="00CE1471" w:rsidRPr="0020715D" w:rsidRDefault="00CE1471" w:rsidP="00D67298">
      <w:pPr>
        <w:pStyle w:val="ListParagraph"/>
        <w:numPr>
          <w:ilvl w:val="0"/>
          <w:numId w:val="3"/>
        </w:numPr>
        <w:tabs>
          <w:tab w:val="left" w:pos="0"/>
          <w:tab w:val="left" w:pos="450"/>
        </w:tabs>
        <w:ind w:left="360"/>
        <w:jc w:val="both"/>
        <w:rPr>
          <w:rFonts w:ascii="Arial" w:hAnsi="Arial" w:cs="Arial"/>
          <w:b/>
          <w:sz w:val="20"/>
          <w:szCs w:val="20"/>
          <w:u w:val="single"/>
        </w:rPr>
      </w:pPr>
      <w:r w:rsidRPr="0020715D">
        <w:rPr>
          <w:rFonts w:ascii="Arial" w:hAnsi="Arial" w:cs="Arial"/>
          <w:b/>
          <w:sz w:val="20"/>
          <w:szCs w:val="20"/>
          <w:u w:val="single"/>
        </w:rPr>
        <w:t>Minimum Boat Equipment Requirements.  All boats shall be equipped with the following</w:t>
      </w:r>
      <w:r w:rsidRPr="0020715D">
        <w:rPr>
          <w:rFonts w:ascii="Arial" w:hAnsi="Arial" w:cs="Arial"/>
          <w:sz w:val="20"/>
          <w:szCs w:val="20"/>
        </w:rPr>
        <w:t>:</w:t>
      </w:r>
    </w:p>
    <w:p w14:paraId="0A3F1007" w14:textId="77777777" w:rsidR="0020715D" w:rsidRPr="0020715D" w:rsidRDefault="0020715D" w:rsidP="00D67298">
      <w:pPr>
        <w:pStyle w:val="ListParagraph"/>
        <w:tabs>
          <w:tab w:val="left" w:pos="0"/>
          <w:tab w:val="left" w:pos="450"/>
        </w:tabs>
        <w:ind w:left="360"/>
        <w:jc w:val="both"/>
        <w:rPr>
          <w:rFonts w:ascii="Arial" w:hAnsi="Arial" w:cs="Arial"/>
          <w:b/>
          <w:sz w:val="20"/>
          <w:szCs w:val="20"/>
          <w:u w:val="single"/>
        </w:rPr>
      </w:pPr>
    </w:p>
    <w:p w14:paraId="3C71F634" w14:textId="77777777" w:rsidR="00211EA4" w:rsidRDefault="00CE1471" w:rsidP="00D67298">
      <w:pPr>
        <w:pStyle w:val="ListParagraph"/>
        <w:numPr>
          <w:ilvl w:val="0"/>
          <w:numId w:val="6"/>
        </w:numPr>
        <w:tabs>
          <w:tab w:val="left" w:pos="360"/>
          <w:tab w:val="left" w:pos="720"/>
        </w:tabs>
        <w:jc w:val="both"/>
        <w:rPr>
          <w:rFonts w:ascii="Arial" w:hAnsi="Arial" w:cs="Arial"/>
          <w:sz w:val="20"/>
          <w:szCs w:val="20"/>
        </w:rPr>
      </w:pPr>
      <w:r w:rsidRPr="00211EA4">
        <w:rPr>
          <w:rFonts w:ascii="Arial" w:hAnsi="Arial" w:cs="Arial"/>
          <w:sz w:val="20"/>
          <w:szCs w:val="20"/>
        </w:rPr>
        <w:t xml:space="preserve">Removable </w:t>
      </w:r>
      <w:r w:rsidR="00D67298" w:rsidRPr="00211EA4">
        <w:rPr>
          <w:rFonts w:ascii="Arial" w:hAnsi="Arial" w:cs="Arial"/>
          <w:sz w:val="20"/>
          <w:szCs w:val="20"/>
        </w:rPr>
        <w:t>D</w:t>
      </w:r>
      <w:r w:rsidRPr="00211EA4">
        <w:rPr>
          <w:rFonts w:ascii="Arial" w:hAnsi="Arial" w:cs="Arial"/>
          <w:sz w:val="20"/>
          <w:szCs w:val="20"/>
        </w:rPr>
        <w:t xml:space="preserve">rain </w:t>
      </w:r>
      <w:r w:rsidR="00D67298" w:rsidRPr="00211EA4">
        <w:rPr>
          <w:rFonts w:ascii="Arial" w:hAnsi="Arial" w:cs="Arial"/>
          <w:sz w:val="20"/>
          <w:szCs w:val="20"/>
        </w:rPr>
        <w:t>P</w:t>
      </w:r>
      <w:r w:rsidRPr="00211EA4">
        <w:rPr>
          <w:rFonts w:ascii="Arial" w:hAnsi="Arial" w:cs="Arial"/>
          <w:sz w:val="20"/>
          <w:szCs w:val="20"/>
        </w:rPr>
        <w:t>lug</w:t>
      </w:r>
      <w:r w:rsidR="00D67298" w:rsidRPr="00211EA4">
        <w:rPr>
          <w:rFonts w:ascii="Arial" w:hAnsi="Arial" w:cs="Arial"/>
          <w:sz w:val="20"/>
          <w:szCs w:val="20"/>
        </w:rPr>
        <w:t>:</w:t>
      </w:r>
      <w:r w:rsidRPr="00211EA4">
        <w:rPr>
          <w:rFonts w:ascii="Arial" w:hAnsi="Arial" w:cs="Arial"/>
          <w:sz w:val="20"/>
          <w:szCs w:val="20"/>
        </w:rPr>
        <w:t xml:space="preserve">  All boats will be stored with the drain plugs removed.</w:t>
      </w:r>
    </w:p>
    <w:p w14:paraId="2429D0D5" w14:textId="77777777" w:rsidR="00211EA4" w:rsidRDefault="00211EA4" w:rsidP="00211EA4">
      <w:pPr>
        <w:pStyle w:val="ListParagraph"/>
        <w:tabs>
          <w:tab w:val="left" w:pos="360"/>
          <w:tab w:val="left" w:pos="720"/>
        </w:tabs>
        <w:jc w:val="both"/>
        <w:rPr>
          <w:rFonts w:ascii="Arial" w:hAnsi="Arial" w:cs="Arial"/>
          <w:sz w:val="20"/>
          <w:szCs w:val="20"/>
        </w:rPr>
      </w:pPr>
    </w:p>
    <w:p w14:paraId="37446057" w14:textId="77777777" w:rsidR="00211EA4" w:rsidRDefault="00CE1471" w:rsidP="00211EA4">
      <w:pPr>
        <w:pStyle w:val="ListParagraph"/>
        <w:numPr>
          <w:ilvl w:val="0"/>
          <w:numId w:val="6"/>
        </w:numPr>
        <w:tabs>
          <w:tab w:val="left" w:pos="360"/>
          <w:tab w:val="left" w:pos="720"/>
        </w:tabs>
        <w:jc w:val="both"/>
        <w:rPr>
          <w:rFonts w:ascii="Arial" w:hAnsi="Arial" w:cs="Arial"/>
          <w:sz w:val="20"/>
          <w:szCs w:val="20"/>
        </w:rPr>
      </w:pPr>
      <w:r w:rsidRPr="00211EA4">
        <w:rPr>
          <w:rFonts w:ascii="Arial" w:hAnsi="Arial" w:cs="Arial"/>
          <w:sz w:val="20"/>
          <w:szCs w:val="20"/>
        </w:rPr>
        <w:t xml:space="preserve">Anti-siphon fuel shut-off valve.  </w:t>
      </w:r>
    </w:p>
    <w:p w14:paraId="5530AADE" w14:textId="77777777" w:rsidR="00211EA4" w:rsidRPr="00211EA4" w:rsidRDefault="00211EA4" w:rsidP="00211EA4">
      <w:pPr>
        <w:pStyle w:val="ListParagraph"/>
        <w:rPr>
          <w:rFonts w:ascii="Arial" w:hAnsi="Arial" w:cs="Arial"/>
          <w:sz w:val="20"/>
          <w:szCs w:val="20"/>
        </w:rPr>
      </w:pPr>
    </w:p>
    <w:p w14:paraId="12A14D14" w14:textId="77777777" w:rsidR="00211EA4" w:rsidRDefault="00CE1471" w:rsidP="00211EA4">
      <w:pPr>
        <w:pStyle w:val="ListParagraph"/>
        <w:numPr>
          <w:ilvl w:val="0"/>
          <w:numId w:val="6"/>
        </w:numPr>
        <w:tabs>
          <w:tab w:val="left" w:pos="360"/>
          <w:tab w:val="left" w:pos="720"/>
        </w:tabs>
        <w:jc w:val="both"/>
        <w:rPr>
          <w:rFonts w:ascii="Arial" w:hAnsi="Arial" w:cs="Arial"/>
          <w:sz w:val="20"/>
          <w:szCs w:val="20"/>
        </w:rPr>
      </w:pPr>
      <w:r w:rsidRPr="00211EA4">
        <w:rPr>
          <w:rFonts w:ascii="Arial" w:hAnsi="Arial" w:cs="Arial"/>
          <w:sz w:val="20"/>
          <w:szCs w:val="20"/>
        </w:rPr>
        <w:t xml:space="preserve">Battery </w:t>
      </w:r>
      <w:r w:rsidR="00D67298" w:rsidRPr="00211EA4">
        <w:rPr>
          <w:rFonts w:ascii="Arial" w:hAnsi="Arial" w:cs="Arial"/>
          <w:sz w:val="20"/>
          <w:szCs w:val="20"/>
        </w:rPr>
        <w:t>S</w:t>
      </w:r>
      <w:r w:rsidRPr="00211EA4">
        <w:rPr>
          <w:rFonts w:ascii="Arial" w:hAnsi="Arial" w:cs="Arial"/>
          <w:sz w:val="20"/>
          <w:szCs w:val="20"/>
        </w:rPr>
        <w:t xml:space="preserve">hut </w:t>
      </w:r>
      <w:r w:rsidR="00D67298" w:rsidRPr="00211EA4">
        <w:rPr>
          <w:rFonts w:ascii="Arial" w:hAnsi="Arial" w:cs="Arial"/>
          <w:sz w:val="20"/>
          <w:szCs w:val="20"/>
        </w:rPr>
        <w:t>O</w:t>
      </w:r>
      <w:r w:rsidRPr="00211EA4">
        <w:rPr>
          <w:rFonts w:ascii="Arial" w:hAnsi="Arial" w:cs="Arial"/>
          <w:sz w:val="20"/>
          <w:szCs w:val="20"/>
        </w:rPr>
        <w:t xml:space="preserve">ff </w:t>
      </w:r>
      <w:r w:rsidR="00D67298" w:rsidRPr="00211EA4">
        <w:rPr>
          <w:rFonts w:ascii="Arial" w:hAnsi="Arial" w:cs="Arial"/>
          <w:sz w:val="20"/>
          <w:szCs w:val="20"/>
        </w:rPr>
        <w:t>S</w:t>
      </w:r>
      <w:r w:rsidRPr="00211EA4">
        <w:rPr>
          <w:rFonts w:ascii="Arial" w:hAnsi="Arial" w:cs="Arial"/>
          <w:sz w:val="20"/>
          <w:szCs w:val="20"/>
        </w:rPr>
        <w:t>witch</w:t>
      </w:r>
      <w:r w:rsidR="00D67298" w:rsidRPr="00211EA4">
        <w:rPr>
          <w:rFonts w:ascii="Arial" w:hAnsi="Arial" w:cs="Arial"/>
          <w:sz w:val="20"/>
          <w:szCs w:val="20"/>
        </w:rPr>
        <w:t>:</w:t>
      </w:r>
      <w:r w:rsidRPr="00211EA4">
        <w:rPr>
          <w:rFonts w:ascii="Arial" w:hAnsi="Arial" w:cs="Arial"/>
          <w:sz w:val="20"/>
          <w:szCs w:val="20"/>
        </w:rPr>
        <w:t xml:space="preserve">  All switches must be switched to off position prior to storage by owner or renter.</w:t>
      </w:r>
    </w:p>
    <w:p w14:paraId="5116B9D4" w14:textId="77777777" w:rsidR="00211EA4" w:rsidRPr="00211EA4" w:rsidRDefault="00211EA4" w:rsidP="00211EA4">
      <w:pPr>
        <w:pStyle w:val="ListParagraph"/>
        <w:rPr>
          <w:rFonts w:ascii="Arial" w:hAnsi="Arial" w:cs="Arial"/>
          <w:sz w:val="20"/>
          <w:szCs w:val="20"/>
        </w:rPr>
      </w:pPr>
    </w:p>
    <w:p w14:paraId="460EE141" w14:textId="77777777" w:rsidR="00211EA4" w:rsidRDefault="00CE1471" w:rsidP="00211EA4">
      <w:pPr>
        <w:pStyle w:val="ListParagraph"/>
        <w:numPr>
          <w:ilvl w:val="0"/>
          <w:numId w:val="6"/>
        </w:numPr>
        <w:tabs>
          <w:tab w:val="left" w:pos="360"/>
          <w:tab w:val="left" w:pos="720"/>
        </w:tabs>
        <w:jc w:val="both"/>
        <w:rPr>
          <w:rFonts w:ascii="Arial" w:hAnsi="Arial" w:cs="Arial"/>
          <w:sz w:val="20"/>
          <w:szCs w:val="20"/>
        </w:rPr>
      </w:pPr>
      <w:r w:rsidRPr="00211EA4">
        <w:rPr>
          <w:rFonts w:ascii="Arial" w:hAnsi="Arial" w:cs="Arial"/>
          <w:sz w:val="20"/>
          <w:szCs w:val="20"/>
        </w:rPr>
        <w:t>Bilge pump.</w:t>
      </w:r>
    </w:p>
    <w:p w14:paraId="43E45FD7" w14:textId="77777777" w:rsidR="00211EA4" w:rsidRPr="00211EA4" w:rsidRDefault="00211EA4" w:rsidP="00211EA4">
      <w:pPr>
        <w:pStyle w:val="ListParagraph"/>
        <w:rPr>
          <w:rFonts w:ascii="Arial" w:hAnsi="Arial" w:cs="Arial"/>
          <w:sz w:val="20"/>
          <w:szCs w:val="20"/>
        </w:rPr>
      </w:pPr>
    </w:p>
    <w:p w14:paraId="29AF5431" w14:textId="77777777" w:rsidR="00211EA4" w:rsidRDefault="00CE1471" w:rsidP="00211EA4">
      <w:pPr>
        <w:pStyle w:val="ListParagraph"/>
        <w:numPr>
          <w:ilvl w:val="0"/>
          <w:numId w:val="6"/>
        </w:numPr>
        <w:tabs>
          <w:tab w:val="left" w:pos="360"/>
          <w:tab w:val="left" w:pos="720"/>
        </w:tabs>
        <w:jc w:val="both"/>
        <w:rPr>
          <w:rFonts w:ascii="Arial" w:hAnsi="Arial" w:cs="Arial"/>
          <w:sz w:val="20"/>
          <w:szCs w:val="20"/>
        </w:rPr>
      </w:pPr>
      <w:r w:rsidRPr="00211EA4">
        <w:rPr>
          <w:rFonts w:ascii="Arial" w:hAnsi="Arial" w:cs="Arial"/>
          <w:sz w:val="20"/>
          <w:szCs w:val="20"/>
        </w:rPr>
        <w:t>Flush kit (if member is going to request engine flushing).</w:t>
      </w:r>
    </w:p>
    <w:p w14:paraId="463DA65B" w14:textId="77777777" w:rsidR="00211EA4" w:rsidRPr="00211EA4" w:rsidRDefault="00211EA4" w:rsidP="00211EA4">
      <w:pPr>
        <w:pStyle w:val="ListParagraph"/>
        <w:rPr>
          <w:rFonts w:ascii="Arial" w:hAnsi="Arial" w:cs="Arial"/>
          <w:sz w:val="20"/>
          <w:szCs w:val="20"/>
        </w:rPr>
      </w:pPr>
    </w:p>
    <w:p w14:paraId="5245D4D7" w14:textId="77777777" w:rsidR="00211EA4" w:rsidRDefault="00CE1471" w:rsidP="00211EA4">
      <w:pPr>
        <w:pStyle w:val="ListParagraph"/>
        <w:numPr>
          <w:ilvl w:val="0"/>
          <w:numId w:val="6"/>
        </w:numPr>
        <w:tabs>
          <w:tab w:val="left" w:pos="360"/>
          <w:tab w:val="left" w:pos="720"/>
        </w:tabs>
        <w:jc w:val="both"/>
        <w:rPr>
          <w:rFonts w:ascii="Arial" w:hAnsi="Arial" w:cs="Arial"/>
          <w:sz w:val="20"/>
          <w:szCs w:val="20"/>
        </w:rPr>
      </w:pPr>
      <w:r w:rsidRPr="00211EA4">
        <w:rPr>
          <w:rFonts w:ascii="Arial" w:hAnsi="Arial" w:cs="Arial"/>
          <w:sz w:val="20"/>
          <w:szCs w:val="20"/>
        </w:rPr>
        <w:lastRenderedPageBreak/>
        <w:t>Owner must have adequate mooring lines (3 minimum 20’ x ½” – one attached to bow, one attached to port and one attached to starboard stern).</w:t>
      </w:r>
    </w:p>
    <w:p w14:paraId="5C030E27" w14:textId="77777777" w:rsidR="00211EA4" w:rsidRPr="00211EA4" w:rsidRDefault="00211EA4" w:rsidP="00211EA4">
      <w:pPr>
        <w:pStyle w:val="ListParagraph"/>
        <w:rPr>
          <w:rFonts w:ascii="Arial" w:hAnsi="Arial" w:cs="Arial"/>
          <w:sz w:val="20"/>
          <w:szCs w:val="20"/>
        </w:rPr>
      </w:pPr>
    </w:p>
    <w:p w14:paraId="55EC5CFF" w14:textId="5508EBAB" w:rsidR="00CE1471" w:rsidRPr="00211EA4" w:rsidRDefault="00CE1471" w:rsidP="00211EA4">
      <w:pPr>
        <w:pStyle w:val="ListParagraph"/>
        <w:numPr>
          <w:ilvl w:val="0"/>
          <w:numId w:val="6"/>
        </w:numPr>
        <w:tabs>
          <w:tab w:val="left" w:pos="360"/>
          <w:tab w:val="left" w:pos="720"/>
        </w:tabs>
        <w:jc w:val="both"/>
        <w:rPr>
          <w:rFonts w:ascii="Arial" w:hAnsi="Arial" w:cs="Arial"/>
          <w:sz w:val="20"/>
          <w:szCs w:val="20"/>
        </w:rPr>
      </w:pPr>
      <w:r w:rsidRPr="00211EA4">
        <w:rPr>
          <w:rFonts w:ascii="Arial" w:hAnsi="Arial" w:cs="Arial"/>
          <w:sz w:val="20"/>
          <w:szCs w:val="20"/>
        </w:rPr>
        <w:t>Any boat with holding tanks shall have the proper equipment to abide by Florida Statute 327.53 Marine Sanitation guidelines when discharging sewage.</w:t>
      </w:r>
    </w:p>
    <w:p w14:paraId="2C876358" w14:textId="77777777" w:rsidR="0020715D" w:rsidRDefault="0020715D" w:rsidP="00D67298">
      <w:pPr>
        <w:tabs>
          <w:tab w:val="left" w:pos="360"/>
          <w:tab w:val="left" w:pos="720"/>
        </w:tabs>
        <w:jc w:val="both"/>
        <w:rPr>
          <w:rFonts w:ascii="Arial" w:hAnsi="Arial" w:cs="Arial"/>
          <w:sz w:val="20"/>
          <w:szCs w:val="20"/>
        </w:rPr>
      </w:pPr>
    </w:p>
    <w:p w14:paraId="2EDC1FD8" w14:textId="54A6AA23" w:rsidR="00CE1471" w:rsidRPr="0020715D" w:rsidRDefault="00CE1471" w:rsidP="00D67298">
      <w:pPr>
        <w:pStyle w:val="ListParagraph"/>
        <w:numPr>
          <w:ilvl w:val="0"/>
          <w:numId w:val="3"/>
        </w:numPr>
        <w:tabs>
          <w:tab w:val="left" w:pos="360"/>
          <w:tab w:val="left" w:pos="450"/>
        </w:tabs>
        <w:ind w:left="360"/>
        <w:jc w:val="both"/>
        <w:rPr>
          <w:rFonts w:ascii="Arial" w:hAnsi="Arial" w:cs="Arial"/>
          <w:sz w:val="20"/>
          <w:szCs w:val="20"/>
        </w:rPr>
      </w:pPr>
      <w:r w:rsidRPr="0020715D">
        <w:rPr>
          <w:rFonts w:ascii="Arial" w:hAnsi="Arial" w:cs="Arial"/>
          <w:b/>
          <w:sz w:val="20"/>
          <w:szCs w:val="20"/>
          <w:u w:val="single"/>
        </w:rPr>
        <w:t>Repairs and Maintenance Activities</w:t>
      </w:r>
    </w:p>
    <w:p w14:paraId="1B8565CD" w14:textId="77777777" w:rsidR="0000653D" w:rsidRPr="008160B5" w:rsidRDefault="0000653D" w:rsidP="00D67298">
      <w:pPr>
        <w:tabs>
          <w:tab w:val="left" w:pos="360"/>
          <w:tab w:val="left" w:pos="720"/>
        </w:tabs>
        <w:jc w:val="both"/>
        <w:rPr>
          <w:rFonts w:ascii="Arial" w:hAnsi="Arial" w:cs="Arial"/>
          <w:sz w:val="20"/>
          <w:szCs w:val="20"/>
        </w:rPr>
      </w:pPr>
    </w:p>
    <w:p w14:paraId="044183CB" w14:textId="77777777" w:rsidR="00211EA4" w:rsidRDefault="00CE1471" w:rsidP="00211EA4">
      <w:pPr>
        <w:pStyle w:val="ListParagraph"/>
        <w:numPr>
          <w:ilvl w:val="0"/>
          <w:numId w:val="7"/>
        </w:numPr>
        <w:tabs>
          <w:tab w:val="left" w:pos="360"/>
          <w:tab w:val="left" w:pos="720"/>
        </w:tabs>
        <w:jc w:val="both"/>
        <w:rPr>
          <w:rFonts w:ascii="Arial" w:hAnsi="Arial" w:cs="Arial"/>
          <w:sz w:val="20"/>
          <w:szCs w:val="20"/>
        </w:rPr>
      </w:pPr>
      <w:r w:rsidRPr="00211EA4">
        <w:rPr>
          <w:rFonts w:ascii="Arial" w:hAnsi="Arial" w:cs="Arial"/>
          <w:sz w:val="20"/>
          <w:szCs w:val="20"/>
        </w:rPr>
        <w:t>All maintenance activities will be performed in approved areas only (wash racks).   If an owner desires to perform activities on their boat, notify the staff and they will retrieve the boat and put it in an approved area.  Time will be limited to availability of outside racks at staff discretion.</w:t>
      </w:r>
    </w:p>
    <w:p w14:paraId="531BB365" w14:textId="77777777" w:rsidR="00211EA4" w:rsidRDefault="00211EA4" w:rsidP="00211EA4">
      <w:pPr>
        <w:pStyle w:val="ListParagraph"/>
        <w:tabs>
          <w:tab w:val="left" w:pos="360"/>
          <w:tab w:val="left" w:pos="720"/>
        </w:tabs>
        <w:jc w:val="both"/>
        <w:rPr>
          <w:rFonts w:ascii="Arial" w:hAnsi="Arial" w:cs="Arial"/>
          <w:sz w:val="20"/>
          <w:szCs w:val="20"/>
        </w:rPr>
      </w:pPr>
    </w:p>
    <w:p w14:paraId="7FA4D35F" w14:textId="77777777" w:rsidR="00211EA4" w:rsidRDefault="00CE1471" w:rsidP="00211EA4">
      <w:pPr>
        <w:pStyle w:val="ListParagraph"/>
        <w:numPr>
          <w:ilvl w:val="0"/>
          <w:numId w:val="7"/>
        </w:numPr>
        <w:tabs>
          <w:tab w:val="left" w:pos="360"/>
          <w:tab w:val="left" w:pos="720"/>
        </w:tabs>
        <w:jc w:val="both"/>
        <w:rPr>
          <w:rFonts w:ascii="Arial" w:hAnsi="Arial" w:cs="Arial"/>
          <w:sz w:val="20"/>
          <w:szCs w:val="20"/>
        </w:rPr>
      </w:pPr>
      <w:r w:rsidRPr="00211EA4">
        <w:rPr>
          <w:rFonts w:ascii="Arial" w:hAnsi="Arial" w:cs="Arial"/>
          <w:sz w:val="20"/>
          <w:szCs w:val="20"/>
        </w:rPr>
        <w:t>Outside wash racks will be made available on a first come first serve basis.  These racks should be scheduled in advance.</w:t>
      </w:r>
    </w:p>
    <w:p w14:paraId="714DD2C7" w14:textId="77777777" w:rsidR="00211EA4" w:rsidRPr="00211EA4" w:rsidRDefault="00211EA4" w:rsidP="00211EA4">
      <w:pPr>
        <w:pStyle w:val="ListParagraph"/>
        <w:rPr>
          <w:rFonts w:ascii="Arial" w:hAnsi="Arial" w:cs="Arial"/>
          <w:sz w:val="20"/>
          <w:szCs w:val="20"/>
        </w:rPr>
      </w:pPr>
    </w:p>
    <w:p w14:paraId="79ABE58A" w14:textId="77777777" w:rsidR="00211EA4" w:rsidRDefault="00CE1471" w:rsidP="00211EA4">
      <w:pPr>
        <w:pStyle w:val="ListParagraph"/>
        <w:numPr>
          <w:ilvl w:val="0"/>
          <w:numId w:val="7"/>
        </w:numPr>
        <w:tabs>
          <w:tab w:val="left" w:pos="360"/>
          <w:tab w:val="left" w:pos="720"/>
        </w:tabs>
        <w:jc w:val="both"/>
        <w:rPr>
          <w:rFonts w:ascii="Arial" w:hAnsi="Arial" w:cs="Arial"/>
          <w:sz w:val="20"/>
          <w:szCs w:val="20"/>
        </w:rPr>
      </w:pPr>
      <w:r w:rsidRPr="00211EA4">
        <w:rPr>
          <w:rFonts w:ascii="Arial" w:hAnsi="Arial" w:cs="Arial"/>
          <w:sz w:val="20"/>
          <w:szCs w:val="20"/>
        </w:rPr>
        <w:t>Owners are responsible to clean up wash rack areas and any environmental damage.  No boat cleaning materials containing phosphates shall be utilized on NBYS</w:t>
      </w:r>
      <w:r w:rsidR="008836DC" w:rsidRPr="00211EA4">
        <w:rPr>
          <w:rFonts w:ascii="Arial" w:hAnsi="Arial" w:cs="Arial"/>
          <w:sz w:val="20"/>
          <w:szCs w:val="20"/>
        </w:rPr>
        <w:t>CAI</w:t>
      </w:r>
      <w:r w:rsidRPr="00211EA4">
        <w:rPr>
          <w:rFonts w:ascii="Arial" w:hAnsi="Arial" w:cs="Arial"/>
          <w:sz w:val="20"/>
          <w:szCs w:val="20"/>
        </w:rPr>
        <w:t xml:space="preserve"> property.</w:t>
      </w:r>
    </w:p>
    <w:p w14:paraId="5291C855" w14:textId="77777777" w:rsidR="00211EA4" w:rsidRPr="00211EA4" w:rsidRDefault="00211EA4" w:rsidP="00211EA4">
      <w:pPr>
        <w:pStyle w:val="ListParagraph"/>
        <w:rPr>
          <w:rFonts w:ascii="Arial" w:hAnsi="Arial" w:cs="Arial"/>
          <w:sz w:val="20"/>
          <w:szCs w:val="20"/>
        </w:rPr>
      </w:pPr>
    </w:p>
    <w:p w14:paraId="5120A13D" w14:textId="77777777" w:rsidR="00211EA4" w:rsidRDefault="00CE1471" w:rsidP="00211EA4">
      <w:pPr>
        <w:pStyle w:val="ListParagraph"/>
        <w:numPr>
          <w:ilvl w:val="0"/>
          <w:numId w:val="7"/>
        </w:numPr>
        <w:tabs>
          <w:tab w:val="left" w:pos="360"/>
          <w:tab w:val="left" w:pos="720"/>
        </w:tabs>
        <w:jc w:val="both"/>
        <w:rPr>
          <w:rFonts w:ascii="Arial" w:hAnsi="Arial" w:cs="Arial"/>
          <w:sz w:val="20"/>
          <w:szCs w:val="20"/>
        </w:rPr>
      </w:pPr>
      <w:r w:rsidRPr="00211EA4">
        <w:rPr>
          <w:rFonts w:ascii="Arial" w:hAnsi="Arial" w:cs="Arial"/>
          <w:sz w:val="20"/>
          <w:szCs w:val="20"/>
        </w:rPr>
        <w:t>All repairs and maintenance activities performed shall be at the discretion of management</w:t>
      </w:r>
      <w:r w:rsidR="0020715D" w:rsidRPr="00211EA4">
        <w:rPr>
          <w:rFonts w:ascii="Arial" w:hAnsi="Arial" w:cs="Arial"/>
          <w:sz w:val="20"/>
          <w:szCs w:val="20"/>
        </w:rPr>
        <w:t>.</w:t>
      </w:r>
    </w:p>
    <w:p w14:paraId="6BD687A9" w14:textId="77777777" w:rsidR="00211EA4" w:rsidRPr="00211EA4" w:rsidRDefault="00211EA4" w:rsidP="00211EA4">
      <w:pPr>
        <w:pStyle w:val="ListParagraph"/>
        <w:rPr>
          <w:rFonts w:ascii="Arial" w:hAnsi="Arial" w:cs="Arial"/>
          <w:sz w:val="20"/>
          <w:szCs w:val="20"/>
        </w:rPr>
      </w:pPr>
    </w:p>
    <w:p w14:paraId="5CCAA3E0" w14:textId="77777777" w:rsidR="00211EA4" w:rsidRDefault="00CE1471" w:rsidP="00211EA4">
      <w:pPr>
        <w:pStyle w:val="ListParagraph"/>
        <w:numPr>
          <w:ilvl w:val="0"/>
          <w:numId w:val="7"/>
        </w:numPr>
        <w:tabs>
          <w:tab w:val="left" w:pos="360"/>
          <w:tab w:val="left" w:pos="720"/>
        </w:tabs>
        <w:jc w:val="both"/>
        <w:rPr>
          <w:rFonts w:ascii="Arial" w:hAnsi="Arial" w:cs="Arial"/>
          <w:sz w:val="20"/>
          <w:szCs w:val="20"/>
        </w:rPr>
      </w:pPr>
      <w:r w:rsidRPr="00211EA4">
        <w:rPr>
          <w:rFonts w:ascii="Arial" w:hAnsi="Arial" w:cs="Arial"/>
          <w:sz w:val="20"/>
          <w:szCs w:val="20"/>
        </w:rPr>
        <w:t>NBYS</w:t>
      </w:r>
      <w:r w:rsidR="008836DC" w:rsidRPr="00211EA4">
        <w:rPr>
          <w:rFonts w:ascii="Arial" w:hAnsi="Arial" w:cs="Arial"/>
          <w:sz w:val="20"/>
          <w:szCs w:val="20"/>
        </w:rPr>
        <w:t>CAI</w:t>
      </w:r>
      <w:r w:rsidRPr="00211EA4">
        <w:rPr>
          <w:rFonts w:ascii="Arial" w:hAnsi="Arial" w:cs="Arial"/>
          <w:sz w:val="20"/>
          <w:szCs w:val="20"/>
        </w:rPr>
        <w:t xml:space="preserve"> is not responsible for items left unattended</w:t>
      </w:r>
      <w:r w:rsidR="0020715D" w:rsidRPr="00211EA4">
        <w:rPr>
          <w:rFonts w:ascii="Arial" w:hAnsi="Arial" w:cs="Arial"/>
          <w:sz w:val="20"/>
          <w:szCs w:val="20"/>
        </w:rPr>
        <w:t>.</w:t>
      </w:r>
    </w:p>
    <w:p w14:paraId="64FDB3BF" w14:textId="77777777" w:rsidR="00211EA4" w:rsidRPr="00211EA4" w:rsidRDefault="00211EA4" w:rsidP="00211EA4">
      <w:pPr>
        <w:pStyle w:val="ListParagraph"/>
        <w:rPr>
          <w:rFonts w:ascii="Arial" w:hAnsi="Arial" w:cs="Arial"/>
          <w:sz w:val="20"/>
          <w:szCs w:val="20"/>
        </w:rPr>
      </w:pPr>
    </w:p>
    <w:p w14:paraId="0E222C7F" w14:textId="5C26EFCE" w:rsidR="00CE1471" w:rsidRPr="00211EA4" w:rsidRDefault="00CE1471" w:rsidP="00211EA4">
      <w:pPr>
        <w:pStyle w:val="ListParagraph"/>
        <w:numPr>
          <w:ilvl w:val="0"/>
          <w:numId w:val="7"/>
        </w:numPr>
        <w:tabs>
          <w:tab w:val="left" w:pos="360"/>
          <w:tab w:val="left" w:pos="720"/>
        </w:tabs>
        <w:jc w:val="both"/>
        <w:rPr>
          <w:rFonts w:ascii="Arial" w:hAnsi="Arial" w:cs="Arial"/>
          <w:sz w:val="20"/>
          <w:szCs w:val="20"/>
        </w:rPr>
      </w:pPr>
      <w:r w:rsidRPr="00211EA4">
        <w:rPr>
          <w:rFonts w:ascii="Arial" w:hAnsi="Arial" w:cs="Arial"/>
          <w:sz w:val="20"/>
          <w:szCs w:val="20"/>
        </w:rPr>
        <w:t xml:space="preserve">No repairs to boats may be made within the marina property by anyone other than </w:t>
      </w:r>
      <w:r w:rsidRPr="00211EA4">
        <w:rPr>
          <w:rFonts w:ascii="Arial" w:hAnsi="Arial" w:cs="Arial"/>
          <w:b/>
          <w:bCs/>
          <w:i/>
          <w:sz w:val="20"/>
          <w:szCs w:val="20"/>
          <w:u w:val="single"/>
        </w:rPr>
        <w:t>approved</w:t>
      </w:r>
      <w:r w:rsidRPr="00211EA4">
        <w:rPr>
          <w:rFonts w:ascii="Arial" w:hAnsi="Arial" w:cs="Arial"/>
          <w:i/>
          <w:sz w:val="20"/>
          <w:szCs w:val="20"/>
        </w:rPr>
        <w:t xml:space="preserve"> </w:t>
      </w:r>
      <w:r w:rsidRPr="00211EA4">
        <w:rPr>
          <w:rFonts w:ascii="Arial" w:hAnsi="Arial" w:cs="Arial"/>
          <w:sz w:val="20"/>
          <w:szCs w:val="20"/>
        </w:rPr>
        <w:t>outside contractors at the sole discretion of the NBYS</w:t>
      </w:r>
      <w:r w:rsidR="008836DC" w:rsidRPr="00211EA4">
        <w:rPr>
          <w:rFonts w:ascii="Arial" w:hAnsi="Arial" w:cs="Arial"/>
          <w:sz w:val="20"/>
          <w:szCs w:val="20"/>
        </w:rPr>
        <w:t>CAI</w:t>
      </w:r>
      <w:r w:rsidRPr="00211EA4">
        <w:rPr>
          <w:rFonts w:ascii="Arial" w:hAnsi="Arial" w:cs="Arial"/>
          <w:sz w:val="20"/>
          <w:szCs w:val="20"/>
        </w:rPr>
        <w:t xml:space="preserve"> Board of Directors.</w:t>
      </w:r>
    </w:p>
    <w:p w14:paraId="5011B7C3" w14:textId="77777777" w:rsidR="00CE1471" w:rsidRPr="008160B5" w:rsidRDefault="00CE1471" w:rsidP="00D67298">
      <w:pPr>
        <w:tabs>
          <w:tab w:val="left" w:pos="360"/>
          <w:tab w:val="left" w:pos="720"/>
        </w:tabs>
        <w:jc w:val="both"/>
        <w:rPr>
          <w:rFonts w:ascii="Arial" w:hAnsi="Arial" w:cs="Arial"/>
          <w:sz w:val="20"/>
          <w:szCs w:val="20"/>
        </w:rPr>
      </w:pPr>
    </w:p>
    <w:p w14:paraId="763DD318" w14:textId="77777777" w:rsidR="0020715D" w:rsidRDefault="00CE1471" w:rsidP="00D67298">
      <w:pPr>
        <w:pStyle w:val="ListParagraph"/>
        <w:numPr>
          <w:ilvl w:val="0"/>
          <w:numId w:val="3"/>
        </w:numPr>
        <w:tabs>
          <w:tab w:val="left" w:pos="360"/>
        </w:tabs>
        <w:ind w:left="360"/>
        <w:jc w:val="both"/>
        <w:rPr>
          <w:rFonts w:ascii="Arial" w:hAnsi="Arial" w:cs="Arial"/>
          <w:sz w:val="20"/>
          <w:szCs w:val="20"/>
        </w:rPr>
      </w:pPr>
      <w:r w:rsidRPr="0020715D">
        <w:rPr>
          <w:rFonts w:ascii="Arial" w:hAnsi="Arial" w:cs="Arial"/>
          <w:sz w:val="20"/>
          <w:szCs w:val="20"/>
        </w:rPr>
        <w:t>Owners or renters and their guests are allowed in the storage or service areas at their own risk and must be aware of moving machinery</w:t>
      </w:r>
      <w:r w:rsidR="0020715D">
        <w:rPr>
          <w:rFonts w:ascii="Arial" w:hAnsi="Arial" w:cs="Arial"/>
          <w:sz w:val="20"/>
          <w:szCs w:val="20"/>
        </w:rPr>
        <w:t>.</w:t>
      </w:r>
    </w:p>
    <w:p w14:paraId="4D47676E" w14:textId="77777777" w:rsidR="0020715D" w:rsidRDefault="0020715D" w:rsidP="00D67298">
      <w:pPr>
        <w:pStyle w:val="ListParagraph"/>
        <w:tabs>
          <w:tab w:val="left" w:pos="360"/>
        </w:tabs>
        <w:ind w:left="360"/>
        <w:jc w:val="both"/>
        <w:rPr>
          <w:rFonts w:ascii="Arial" w:hAnsi="Arial" w:cs="Arial"/>
          <w:sz w:val="20"/>
          <w:szCs w:val="20"/>
        </w:rPr>
      </w:pPr>
    </w:p>
    <w:p w14:paraId="54C48BF6" w14:textId="77777777" w:rsidR="0020715D" w:rsidRDefault="00CE1471" w:rsidP="00D67298">
      <w:pPr>
        <w:pStyle w:val="ListParagraph"/>
        <w:numPr>
          <w:ilvl w:val="0"/>
          <w:numId w:val="3"/>
        </w:numPr>
        <w:tabs>
          <w:tab w:val="left" w:pos="360"/>
        </w:tabs>
        <w:ind w:left="360"/>
        <w:jc w:val="both"/>
        <w:rPr>
          <w:rFonts w:ascii="Arial" w:hAnsi="Arial" w:cs="Arial"/>
          <w:sz w:val="20"/>
          <w:szCs w:val="20"/>
        </w:rPr>
      </w:pPr>
      <w:r w:rsidRPr="0020715D">
        <w:rPr>
          <w:rFonts w:ascii="Arial" w:hAnsi="Arial" w:cs="Arial"/>
          <w:sz w:val="20"/>
          <w:szCs w:val="20"/>
        </w:rPr>
        <w:t>NBYS</w:t>
      </w:r>
      <w:r w:rsidR="008836DC" w:rsidRPr="0020715D">
        <w:rPr>
          <w:rFonts w:ascii="Arial" w:hAnsi="Arial" w:cs="Arial"/>
          <w:sz w:val="20"/>
          <w:szCs w:val="20"/>
        </w:rPr>
        <w:t>CAI</w:t>
      </w:r>
      <w:r w:rsidRPr="0020715D">
        <w:rPr>
          <w:rFonts w:ascii="Arial" w:hAnsi="Arial" w:cs="Arial"/>
          <w:sz w:val="20"/>
          <w:szCs w:val="20"/>
        </w:rPr>
        <w:t xml:space="preserve"> has no provisions for storing trailers.  Trailers will not be allowed to remain or be stored on the property.  Owners</w:t>
      </w:r>
      <w:r w:rsidR="008C037B" w:rsidRPr="0020715D">
        <w:rPr>
          <w:rFonts w:ascii="Arial" w:hAnsi="Arial" w:cs="Arial"/>
          <w:sz w:val="20"/>
          <w:szCs w:val="20"/>
        </w:rPr>
        <w:t xml:space="preserve"> or renters</w:t>
      </w:r>
      <w:r w:rsidRPr="0020715D">
        <w:rPr>
          <w:rFonts w:ascii="Arial" w:hAnsi="Arial" w:cs="Arial"/>
          <w:sz w:val="20"/>
          <w:szCs w:val="20"/>
        </w:rPr>
        <w:t xml:space="preserve"> wishing to have boats loaded or removed from a trailer will be scheduled as not to interfere with boat launching and retrieval.</w:t>
      </w:r>
    </w:p>
    <w:p w14:paraId="133A2DBE" w14:textId="77777777" w:rsidR="0020715D" w:rsidRPr="0020715D" w:rsidRDefault="0020715D" w:rsidP="00D67298">
      <w:pPr>
        <w:pStyle w:val="ListParagraph"/>
        <w:jc w:val="both"/>
        <w:rPr>
          <w:rFonts w:ascii="Arial" w:hAnsi="Arial" w:cs="Arial"/>
          <w:sz w:val="20"/>
          <w:szCs w:val="20"/>
        </w:rPr>
      </w:pPr>
    </w:p>
    <w:p w14:paraId="0A687A4C" w14:textId="77777777" w:rsidR="0020715D" w:rsidRDefault="00CE1471" w:rsidP="00D67298">
      <w:pPr>
        <w:pStyle w:val="ListParagraph"/>
        <w:numPr>
          <w:ilvl w:val="0"/>
          <w:numId w:val="3"/>
        </w:numPr>
        <w:tabs>
          <w:tab w:val="left" w:pos="360"/>
        </w:tabs>
        <w:ind w:left="360"/>
        <w:jc w:val="both"/>
        <w:rPr>
          <w:rFonts w:ascii="Arial" w:hAnsi="Arial" w:cs="Arial"/>
          <w:sz w:val="20"/>
          <w:szCs w:val="20"/>
        </w:rPr>
      </w:pPr>
      <w:r w:rsidRPr="0020715D">
        <w:rPr>
          <w:rFonts w:ascii="Arial" w:hAnsi="Arial" w:cs="Arial"/>
          <w:sz w:val="20"/>
          <w:szCs w:val="20"/>
        </w:rPr>
        <w:t>Refuse of any kind shall not be thrown overboard.  Garbage shall be deposited in the containers supplied for that purpose only.  No person shall discharge oil, spirits, inflammable liquids, solvents or oily bilges into the surrounding waters.</w:t>
      </w:r>
    </w:p>
    <w:p w14:paraId="65286304" w14:textId="77777777" w:rsidR="0020715D" w:rsidRPr="0020715D" w:rsidRDefault="0020715D" w:rsidP="00D67298">
      <w:pPr>
        <w:pStyle w:val="ListParagraph"/>
        <w:jc w:val="both"/>
        <w:rPr>
          <w:rFonts w:ascii="Arial" w:hAnsi="Arial" w:cs="Arial"/>
          <w:sz w:val="20"/>
          <w:szCs w:val="20"/>
        </w:rPr>
      </w:pPr>
    </w:p>
    <w:p w14:paraId="14838EFC" w14:textId="77777777" w:rsidR="0020715D" w:rsidRDefault="00CE1471" w:rsidP="00D67298">
      <w:pPr>
        <w:pStyle w:val="ListParagraph"/>
        <w:numPr>
          <w:ilvl w:val="0"/>
          <w:numId w:val="3"/>
        </w:numPr>
        <w:tabs>
          <w:tab w:val="left" w:pos="360"/>
        </w:tabs>
        <w:ind w:left="360"/>
        <w:jc w:val="both"/>
        <w:rPr>
          <w:rFonts w:ascii="Arial" w:hAnsi="Arial" w:cs="Arial"/>
          <w:sz w:val="20"/>
          <w:szCs w:val="20"/>
        </w:rPr>
      </w:pPr>
      <w:r w:rsidRPr="0020715D">
        <w:rPr>
          <w:rFonts w:ascii="Arial" w:hAnsi="Arial" w:cs="Arial"/>
          <w:sz w:val="20"/>
          <w:szCs w:val="20"/>
        </w:rPr>
        <w:t xml:space="preserve">Noise </w:t>
      </w:r>
      <w:proofErr w:type="gramStart"/>
      <w:r w:rsidRPr="0020715D">
        <w:rPr>
          <w:rFonts w:ascii="Arial" w:hAnsi="Arial" w:cs="Arial"/>
          <w:sz w:val="20"/>
          <w:szCs w:val="20"/>
        </w:rPr>
        <w:t>shall be kept to a minimum at all times</w:t>
      </w:r>
      <w:proofErr w:type="gramEnd"/>
      <w:r w:rsidRPr="0020715D">
        <w:rPr>
          <w:rFonts w:ascii="Arial" w:hAnsi="Arial" w:cs="Arial"/>
          <w:sz w:val="20"/>
          <w:szCs w:val="20"/>
        </w:rPr>
        <w:t xml:space="preserve"> so as not to disturb other patrons.  Owners </w:t>
      </w:r>
      <w:r w:rsidR="008C037B" w:rsidRPr="0020715D">
        <w:rPr>
          <w:rFonts w:ascii="Arial" w:hAnsi="Arial" w:cs="Arial"/>
          <w:sz w:val="20"/>
          <w:szCs w:val="20"/>
        </w:rPr>
        <w:t xml:space="preserve">or renters </w:t>
      </w:r>
      <w:r w:rsidRPr="0020715D">
        <w:rPr>
          <w:rFonts w:ascii="Arial" w:hAnsi="Arial" w:cs="Arial"/>
          <w:sz w:val="20"/>
          <w:szCs w:val="20"/>
        </w:rPr>
        <w:t>will not be allowed to create a nuisance or disturbance of other boat owners.</w:t>
      </w:r>
    </w:p>
    <w:p w14:paraId="16111B90" w14:textId="77777777" w:rsidR="0020715D" w:rsidRPr="0020715D" w:rsidRDefault="0020715D" w:rsidP="00D67298">
      <w:pPr>
        <w:pStyle w:val="ListParagraph"/>
        <w:jc w:val="both"/>
        <w:rPr>
          <w:rFonts w:ascii="Arial" w:hAnsi="Arial" w:cs="Arial"/>
          <w:sz w:val="20"/>
          <w:szCs w:val="20"/>
        </w:rPr>
      </w:pPr>
    </w:p>
    <w:p w14:paraId="706DD4E2" w14:textId="77777777" w:rsidR="0020715D" w:rsidRDefault="00CE1471" w:rsidP="00D67298">
      <w:pPr>
        <w:pStyle w:val="ListParagraph"/>
        <w:numPr>
          <w:ilvl w:val="0"/>
          <w:numId w:val="3"/>
        </w:numPr>
        <w:tabs>
          <w:tab w:val="left" w:pos="360"/>
        </w:tabs>
        <w:ind w:left="360"/>
        <w:jc w:val="both"/>
        <w:rPr>
          <w:rFonts w:ascii="Arial" w:hAnsi="Arial" w:cs="Arial"/>
          <w:sz w:val="20"/>
          <w:szCs w:val="20"/>
        </w:rPr>
      </w:pPr>
      <w:r w:rsidRPr="0020715D">
        <w:rPr>
          <w:rFonts w:ascii="Arial" w:hAnsi="Arial" w:cs="Arial"/>
          <w:sz w:val="20"/>
          <w:szCs w:val="20"/>
        </w:rPr>
        <w:t xml:space="preserve">Animals </w:t>
      </w:r>
      <w:proofErr w:type="gramStart"/>
      <w:r w:rsidRPr="0020715D">
        <w:rPr>
          <w:rFonts w:ascii="Arial" w:hAnsi="Arial" w:cs="Arial"/>
          <w:sz w:val="20"/>
          <w:szCs w:val="20"/>
        </w:rPr>
        <w:t>shall be leashed at all times</w:t>
      </w:r>
      <w:proofErr w:type="gramEnd"/>
      <w:r w:rsidRPr="0020715D">
        <w:rPr>
          <w:rFonts w:ascii="Arial" w:hAnsi="Arial" w:cs="Arial"/>
          <w:sz w:val="20"/>
          <w:szCs w:val="20"/>
        </w:rPr>
        <w:t xml:space="preserve"> when on the premises.  No animal shall be tied to any part of dock or marina facility.  The owner of the animal will be responsible for the clean-up of feces.</w:t>
      </w:r>
    </w:p>
    <w:p w14:paraId="408CC8FA" w14:textId="77777777" w:rsidR="0020715D" w:rsidRPr="0020715D" w:rsidRDefault="0020715D" w:rsidP="00D67298">
      <w:pPr>
        <w:pStyle w:val="ListParagraph"/>
        <w:jc w:val="both"/>
        <w:rPr>
          <w:rFonts w:ascii="Arial" w:hAnsi="Arial" w:cs="Arial"/>
          <w:sz w:val="20"/>
          <w:szCs w:val="20"/>
        </w:rPr>
      </w:pPr>
    </w:p>
    <w:p w14:paraId="53E2C616" w14:textId="77777777" w:rsidR="0020715D" w:rsidRDefault="00CE1471" w:rsidP="00D67298">
      <w:pPr>
        <w:pStyle w:val="ListParagraph"/>
        <w:numPr>
          <w:ilvl w:val="0"/>
          <w:numId w:val="3"/>
        </w:numPr>
        <w:tabs>
          <w:tab w:val="left" w:pos="360"/>
        </w:tabs>
        <w:ind w:left="360" w:hanging="450"/>
        <w:jc w:val="both"/>
        <w:rPr>
          <w:rFonts w:ascii="Arial" w:hAnsi="Arial" w:cs="Arial"/>
          <w:sz w:val="20"/>
          <w:szCs w:val="20"/>
        </w:rPr>
      </w:pPr>
      <w:r w:rsidRPr="0020715D">
        <w:rPr>
          <w:rFonts w:ascii="Arial" w:hAnsi="Arial" w:cs="Arial"/>
          <w:sz w:val="20"/>
          <w:szCs w:val="20"/>
        </w:rPr>
        <w:t>The speed limit within the marina shall be dead slow or wake less speed whichever is slower.</w:t>
      </w:r>
    </w:p>
    <w:p w14:paraId="3DD62B49" w14:textId="77777777" w:rsidR="0020715D" w:rsidRPr="0020715D" w:rsidRDefault="0020715D" w:rsidP="00D67298">
      <w:pPr>
        <w:pStyle w:val="ListParagraph"/>
        <w:jc w:val="both"/>
        <w:rPr>
          <w:rFonts w:ascii="Arial" w:hAnsi="Arial" w:cs="Arial"/>
          <w:sz w:val="20"/>
          <w:szCs w:val="20"/>
        </w:rPr>
      </w:pPr>
    </w:p>
    <w:p w14:paraId="19C1AF2E" w14:textId="77777777" w:rsidR="0020715D" w:rsidRDefault="00CE1471" w:rsidP="00D67298">
      <w:pPr>
        <w:pStyle w:val="ListParagraph"/>
        <w:numPr>
          <w:ilvl w:val="0"/>
          <w:numId w:val="3"/>
        </w:numPr>
        <w:tabs>
          <w:tab w:val="left" w:pos="360"/>
        </w:tabs>
        <w:ind w:left="360" w:hanging="450"/>
        <w:jc w:val="both"/>
        <w:rPr>
          <w:rFonts w:ascii="Arial" w:hAnsi="Arial" w:cs="Arial"/>
          <w:sz w:val="20"/>
          <w:szCs w:val="20"/>
        </w:rPr>
      </w:pPr>
      <w:r w:rsidRPr="0020715D">
        <w:rPr>
          <w:rFonts w:ascii="Arial" w:hAnsi="Arial" w:cs="Arial"/>
          <w:sz w:val="20"/>
          <w:szCs w:val="20"/>
        </w:rPr>
        <w:t>Fish cleaning of any kind will not be permitted on any boat within the marina.  The cleaning of fish shall be done at a place or places designated by NBYS</w:t>
      </w:r>
      <w:r w:rsidR="008836DC" w:rsidRPr="0020715D">
        <w:rPr>
          <w:rFonts w:ascii="Arial" w:hAnsi="Arial" w:cs="Arial"/>
          <w:sz w:val="20"/>
          <w:szCs w:val="20"/>
        </w:rPr>
        <w:t>CAI</w:t>
      </w:r>
      <w:r w:rsidRPr="0020715D">
        <w:rPr>
          <w:rFonts w:ascii="Arial" w:hAnsi="Arial" w:cs="Arial"/>
          <w:sz w:val="20"/>
          <w:szCs w:val="20"/>
        </w:rPr>
        <w:t>.</w:t>
      </w:r>
    </w:p>
    <w:p w14:paraId="366A39A6" w14:textId="77777777" w:rsidR="0020715D" w:rsidRPr="0020715D" w:rsidRDefault="0020715D" w:rsidP="00D67298">
      <w:pPr>
        <w:pStyle w:val="ListParagraph"/>
        <w:jc w:val="both"/>
        <w:rPr>
          <w:rFonts w:ascii="Arial" w:hAnsi="Arial" w:cs="Arial"/>
          <w:sz w:val="20"/>
          <w:szCs w:val="20"/>
        </w:rPr>
      </w:pPr>
    </w:p>
    <w:p w14:paraId="2119D117" w14:textId="77777777" w:rsidR="0020715D" w:rsidRDefault="00CE1471" w:rsidP="00D67298">
      <w:pPr>
        <w:pStyle w:val="ListParagraph"/>
        <w:numPr>
          <w:ilvl w:val="0"/>
          <w:numId w:val="3"/>
        </w:numPr>
        <w:tabs>
          <w:tab w:val="left" w:pos="360"/>
        </w:tabs>
        <w:ind w:left="360" w:hanging="450"/>
        <w:jc w:val="both"/>
        <w:rPr>
          <w:rFonts w:ascii="Arial" w:hAnsi="Arial" w:cs="Arial"/>
          <w:sz w:val="20"/>
          <w:szCs w:val="20"/>
        </w:rPr>
      </w:pPr>
      <w:r w:rsidRPr="0020715D">
        <w:rPr>
          <w:rFonts w:ascii="Arial" w:hAnsi="Arial" w:cs="Arial"/>
          <w:sz w:val="20"/>
          <w:szCs w:val="20"/>
        </w:rPr>
        <w:t>No cooking shall be allowed on any docks or in the parking lot.</w:t>
      </w:r>
    </w:p>
    <w:p w14:paraId="76773273" w14:textId="77777777" w:rsidR="0020715D" w:rsidRPr="0020715D" w:rsidRDefault="0020715D" w:rsidP="00D67298">
      <w:pPr>
        <w:pStyle w:val="ListParagraph"/>
        <w:jc w:val="both"/>
        <w:rPr>
          <w:rFonts w:ascii="Arial" w:hAnsi="Arial" w:cs="Arial"/>
          <w:sz w:val="20"/>
          <w:szCs w:val="20"/>
        </w:rPr>
      </w:pPr>
    </w:p>
    <w:p w14:paraId="3324DEAE" w14:textId="738B0840" w:rsidR="0020715D" w:rsidRDefault="00CE1471" w:rsidP="00D67298">
      <w:pPr>
        <w:pStyle w:val="ListParagraph"/>
        <w:numPr>
          <w:ilvl w:val="0"/>
          <w:numId w:val="3"/>
        </w:numPr>
        <w:tabs>
          <w:tab w:val="left" w:pos="360"/>
        </w:tabs>
        <w:ind w:left="360" w:hanging="450"/>
        <w:jc w:val="both"/>
        <w:rPr>
          <w:rFonts w:ascii="Arial" w:hAnsi="Arial" w:cs="Arial"/>
          <w:sz w:val="20"/>
          <w:szCs w:val="20"/>
        </w:rPr>
      </w:pPr>
      <w:r w:rsidRPr="0020715D">
        <w:rPr>
          <w:rFonts w:ascii="Arial" w:hAnsi="Arial" w:cs="Arial"/>
          <w:sz w:val="20"/>
          <w:szCs w:val="20"/>
        </w:rPr>
        <w:t>Advertising or soliciting shall not be permitted on any boat within the marina.  Neither boats nor the pier shall be used for business purposes without the prior consent of NBYS</w:t>
      </w:r>
      <w:r w:rsidR="008836DC" w:rsidRPr="0020715D">
        <w:rPr>
          <w:rFonts w:ascii="Arial" w:hAnsi="Arial" w:cs="Arial"/>
          <w:sz w:val="20"/>
          <w:szCs w:val="20"/>
        </w:rPr>
        <w:t>CAI</w:t>
      </w:r>
      <w:r w:rsidRPr="0020715D">
        <w:rPr>
          <w:rFonts w:ascii="Arial" w:hAnsi="Arial" w:cs="Arial"/>
          <w:sz w:val="20"/>
          <w:szCs w:val="20"/>
        </w:rPr>
        <w:t xml:space="preserve"> Board of directors.  No owner shall use boat or pier as a business address.</w:t>
      </w:r>
    </w:p>
    <w:p w14:paraId="287F8869" w14:textId="77777777" w:rsidR="0020715D" w:rsidRPr="0020715D" w:rsidRDefault="0020715D" w:rsidP="00D67298">
      <w:pPr>
        <w:pStyle w:val="ListParagraph"/>
        <w:jc w:val="both"/>
        <w:rPr>
          <w:rFonts w:ascii="Arial" w:hAnsi="Arial" w:cs="Arial"/>
          <w:sz w:val="20"/>
          <w:szCs w:val="20"/>
        </w:rPr>
      </w:pPr>
    </w:p>
    <w:p w14:paraId="2A74E4E4" w14:textId="77777777" w:rsidR="0020715D" w:rsidRDefault="00CE1471" w:rsidP="00D67298">
      <w:pPr>
        <w:pStyle w:val="ListParagraph"/>
        <w:numPr>
          <w:ilvl w:val="0"/>
          <w:numId w:val="3"/>
        </w:numPr>
        <w:tabs>
          <w:tab w:val="left" w:pos="360"/>
        </w:tabs>
        <w:ind w:left="360" w:hanging="450"/>
        <w:jc w:val="both"/>
        <w:rPr>
          <w:rFonts w:ascii="Arial" w:hAnsi="Arial" w:cs="Arial"/>
          <w:sz w:val="20"/>
          <w:szCs w:val="20"/>
        </w:rPr>
      </w:pPr>
      <w:r w:rsidRPr="0020715D">
        <w:rPr>
          <w:rFonts w:ascii="Arial" w:hAnsi="Arial" w:cs="Arial"/>
          <w:sz w:val="20"/>
          <w:szCs w:val="20"/>
        </w:rPr>
        <w:t>Swimming, diving, or fishing shall not be permitted from any dock, pier, or any attachments thereto.</w:t>
      </w:r>
    </w:p>
    <w:p w14:paraId="617DD645" w14:textId="77777777" w:rsidR="0020715D" w:rsidRPr="0020715D" w:rsidRDefault="0020715D" w:rsidP="00D67298">
      <w:pPr>
        <w:pStyle w:val="ListParagraph"/>
        <w:jc w:val="both"/>
        <w:rPr>
          <w:rFonts w:ascii="Arial" w:hAnsi="Arial" w:cs="Arial"/>
          <w:sz w:val="20"/>
          <w:szCs w:val="20"/>
        </w:rPr>
      </w:pPr>
    </w:p>
    <w:p w14:paraId="088D45DA" w14:textId="77777777" w:rsidR="0020715D" w:rsidRDefault="00CE1471" w:rsidP="00D67298">
      <w:pPr>
        <w:pStyle w:val="ListParagraph"/>
        <w:numPr>
          <w:ilvl w:val="0"/>
          <w:numId w:val="3"/>
        </w:numPr>
        <w:tabs>
          <w:tab w:val="left" w:pos="360"/>
        </w:tabs>
        <w:ind w:left="360" w:hanging="450"/>
        <w:jc w:val="both"/>
        <w:rPr>
          <w:rFonts w:ascii="Arial" w:hAnsi="Arial" w:cs="Arial"/>
          <w:sz w:val="20"/>
          <w:szCs w:val="20"/>
        </w:rPr>
      </w:pPr>
      <w:r w:rsidRPr="0020715D">
        <w:rPr>
          <w:rFonts w:ascii="Arial" w:hAnsi="Arial" w:cs="Arial"/>
          <w:sz w:val="20"/>
          <w:szCs w:val="20"/>
        </w:rPr>
        <w:t>Owners and renters shall not store supplies, materials, accessories or debris on walkways or piers and shall not construct thereon any lockers, chests, cabinets or similar structures, nor alter in any form or fashion, the docks and related structures and property of NBYS</w:t>
      </w:r>
      <w:r w:rsidR="008836DC" w:rsidRPr="0020715D">
        <w:rPr>
          <w:rFonts w:ascii="Arial" w:hAnsi="Arial" w:cs="Arial"/>
          <w:sz w:val="20"/>
          <w:szCs w:val="20"/>
        </w:rPr>
        <w:t>CAI</w:t>
      </w:r>
      <w:r w:rsidRPr="0020715D">
        <w:rPr>
          <w:rFonts w:ascii="Arial" w:hAnsi="Arial" w:cs="Arial"/>
          <w:sz w:val="20"/>
          <w:szCs w:val="20"/>
        </w:rPr>
        <w:t>.</w:t>
      </w:r>
    </w:p>
    <w:p w14:paraId="2EBD8121" w14:textId="77777777" w:rsidR="0020715D" w:rsidRPr="0020715D" w:rsidRDefault="0020715D" w:rsidP="00D67298">
      <w:pPr>
        <w:pStyle w:val="ListParagraph"/>
        <w:jc w:val="both"/>
        <w:rPr>
          <w:rFonts w:ascii="Arial" w:hAnsi="Arial" w:cs="Arial"/>
          <w:sz w:val="20"/>
          <w:szCs w:val="20"/>
        </w:rPr>
      </w:pPr>
    </w:p>
    <w:p w14:paraId="51224394" w14:textId="71C74BCC" w:rsidR="0020715D" w:rsidRDefault="00CE1471" w:rsidP="00D67298">
      <w:pPr>
        <w:pStyle w:val="ListParagraph"/>
        <w:numPr>
          <w:ilvl w:val="0"/>
          <w:numId w:val="3"/>
        </w:numPr>
        <w:tabs>
          <w:tab w:val="left" w:pos="360"/>
        </w:tabs>
        <w:ind w:left="360" w:hanging="450"/>
        <w:jc w:val="both"/>
        <w:rPr>
          <w:rFonts w:ascii="Arial" w:hAnsi="Arial" w:cs="Arial"/>
          <w:sz w:val="20"/>
          <w:szCs w:val="20"/>
        </w:rPr>
      </w:pPr>
      <w:r w:rsidRPr="0020715D">
        <w:rPr>
          <w:rFonts w:ascii="Arial" w:hAnsi="Arial" w:cs="Arial"/>
          <w:sz w:val="20"/>
          <w:szCs w:val="20"/>
        </w:rPr>
        <w:t xml:space="preserve">Owners and renters are required to carry full coverage insurance on their boats. </w:t>
      </w:r>
      <w:r w:rsidRPr="00B2717B">
        <w:rPr>
          <w:rFonts w:ascii="Arial" w:hAnsi="Arial" w:cs="Arial"/>
          <w:b/>
          <w:bCs/>
          <w:sz w:val="20"/>
          <w:szCs w:val="20"/>
        </w:rPr>
        <w:t xml:space="preserve">Naples Bay Yacht Stowage Condo Association, Inc. </w:t>
      </w:r>
      <w:r w:rsidR="00B2717B">
        <w:rPr>
          <w:rFonts w:ascii="Arial" w:hAnsi="Arial" w:cs="Arial"/>
          <w:b/>
          <w:bCs/>
          <w:sz w:val="20"/>
          <w:szCs w:val="20"/>
        </w:rPr>
        <w:t xml:space="preserve">is to be named </w:t>
      </w:r>
      <w:r w:rsidRPr="00B2717B">
        <w:rPr>
          <w:rFonts w:ascii="Arial" w:hAnsi="Arial" w:cs="Arial"/>
          <w:b/>
          <w:bCs/>
          <w:sz w:val="20"/>
          <w:szCs w:val="20"/>
        </w:rPr>
        <w:t>as additional insured</w:t>
      </w:r>
      <w:r w:rsidRPr="0020715D">
        <w:rPr>
          <w:rFonts w:ascii="Arial" w:hAnsi="Arial" w:cs="Arial"/>
          <w:sz w:val="20"/>
          <w:szCs w:val="20"/>
        </w:rPr>
        <w:t>. Evidence of such coverage must be provided to NBYS</w:t>
      </w:r>
      <w:r w:rsidR="008836DC" w:rsidRPr="0020715D">
        <w:rPr>
          <w:rFonts w:ascii="Arial" w:hAnsi="Arial" w:cs="Arial"/>
          <w:sz w:val="20"/>
          <w:szCs w:val="20"/>
        </w:rPr>
        <w:t>CAI</w:t>
      </w:r>
      <w:r w:rsidRPr="0020715D">
        <w:rPr>
          <w:rFonts w:ascii="Arial" w:hAnsi="Arial" w:cs="Arial"/>
          <w:sz w:val="20"/>
          <w:szCs w:val="20"/>
        </w:rPr>
        <w:t xml:space="preserve"> at the signing of the contract.</w:t>
      </w:r>
    </w:p>
    <w:p w14:paraId="2A877682" w14:textId="77777777" w:rsidR="0020715D" w:rsidRPr="0020715D" w:rsidRDefault="0020715D" w:rsidP="00D67298">
      <w:pPr>
        <w:pStyle w:val="ListParagraph"/>
        <w:jc w:val="both"/>
        <w:rPr>
          <w:rFonts w:ascii="Arial" w:hAnsi="Arial" w:cs="Arial"/>
          <w:sz w:val="20"/>
          <w:szCs w:val="20"/>
        </w:rPr>
      </w:pPr>
    </w:p>
    <w:p w14:paraId="3A86C6CF" w14:textId="05B3BAC3" w:rsidR="00CE1471" w:rsidRDefault="00CE1471" w:rsidP="00D67298">
      <w:pPr>
        <w:pStyle w:val="ListParagraph"/>
        <w:numPr>
          <w:ilvl w:val="0"/>
          <w:numId w:val="3"/>
        </w:numPr>
        <w:tabs>
          <w:tab w:val="left" w:pos="360"/>
        </w:tabs>
        <w:ind w:left="360" w:hanging="450"/>
        <w:jc w:val="both"/>
        <w:rPr>
          <w:rFonts w:ascii="Arial" w:hAnsi="Arial" w:cs="Arial"/>
          <w:sz w:val="20"/>
          <w:szCs w:val="20"/>
        </w:rPr>
      </w:pPr>
      <w:r w:rsidRPr="0020715D">
        <w:rPr>
          <w:rFonts w:ascii="Arial" w:hAnsi="Arial" w:cs="Arial"/>
          <w:sz w:val="20"/>
          <w:szCs w:val="20"/>
        </w:rPr>
        <w:t>Please do not address the forklift drivers when the machine is in operation ~ please wait until it has stopped.</w:t>
      </w:r>
    </w:p>
    <w:p w14:paraId="252C1FAF" w14:textId="77777777" w:rsidR="00B2717B" w:rsidRPr="00B2717B" w:rsidRDefault="00B2717B" w:rsidP="00B2717B">
      <w:pPr>
        <w:pStyle w:val="ListParagraph"/>
        <w:rPr>
          <w:rFonts w:ascii="Arial" w:hAnsi="Arial" w:cs="Arial"/>
          <w:sz w:val="20"/>
          <w:szCs w:val="20"/>
        </w:rPr>
      </w:pPr>
    </w:p>
    <w:p w14:paraId="5B108E33" w14:textId="02F03179" w:rsidR="00B2717B" w:rsidRDefault="00B2717B" w:rsidP="00D67298">
      <w:pPr>
        <w:pStyle w:val="ListParagraph"/>
        <w:numPr>
          <w:ilvl w:val="0"/>
          <w:numId w:val="3"/>
        </w:numPr>
        <w:tabs>
          <w:tab w:val="left" w:pos="360"/>
        </w:tabs>
        <w:ind w:left="360" w:hanging="450"/>
        <w:jc w:val="both"/>
        <w:rPr>
          <w:rFonts w:ascii="Arial" w:hAnsi="Arial" w:cs="Arial"/>
          <w:sz w:val="20"/>
          <w:szCs w:val="20"/>
        </w:rPr>
      </w:pPr>
      <w:r w:rsidRPr="00B2717B">
        <w:rPr>
          <w:rFonts w:ascii="Arial" w:hAnsi="Arial" w:cs="Arial"/>
          <w:b/>
          <w:bCs/>
          <w:sz w:val="20"/>
          <w:szCs w:val="20"/>
        </w:rPr>
        <w:lastRenderedPageBreak/>
        <w:t>DISCHARGES PROHIBITED</w:t>
      </w:r>
      <w:r w:rsidRPr="00B2717B">
        <w:rPr>
          <w:rFonts w:ascii="Arial" w:hAnsi="Arial" w:cs="Arial"/>
          <w:sz w:val="20"/>
          <w:szCs w:val="20"/>
        </w:rPr>
        <w:t xml:space="preserve">:  While in the Marina, all vessels will have an approved and operating marine sanitation device.  All through hull or overboard discharges of sewage, combustible materials, hazardous materials, gray water (shower, dish washing and laundry), and bilge water are </w:t>
      </w:r>
      <w:r>
        <w:rPr>
          <w:rFonts w:ascii="Arial" w:hAnsi="Arial" w:cs="Arial"/>
          <w:sz w:val="20"/>
          <w:szCs w:val="20"/>
        </w:rPr>
        <w:t xml:space="preserve">strictly </w:t>
      </w:r>
      <w:r w:rsidRPr="00B2717B">
        <w:rPr>
          <w:rFonts w:ascii="Arial" w:hAnsi="Arial" w:cs="Arial"/>
          <w:sz w:val="20"/>
          <w:szCs w:val="20"/>
        </w:rPr>
        <w:t xml:space="preserve">prohibited. There is </w:t>
      </w:r>
      <w:r>
        <w:rPr>
          <w:rFonts w:ascii="Arial" w:hAnsi="Arial" w:cs="Arial"/>
          <w:sz w:val="20"/>
          <w:szCs w:val="20"/>
        </w:rPr>
        <w:t xml:space="preserve">a </w:t>
      </w:r>
      <w:r w:rsidRPr="00B2717B">
        <w:rPr>
          <w:rFonts w:ascii="Arial" w:hAnsi="Arial" w:cs="Arial"/>
          <w:sz w:val="20"/>
          <w:szCs w:val="20"/>
        </w:rPr>
        <w:t xml:space="preserve">sewage pump </w:t>
      </w:r>
      <w:r w:rsidR="00AB22BA">
        <w:rPr>
          <w:rFonts w:ascii="Arial" w:hAnsi="Arial" w:cs="Arial"/>
          <w:sz w:val="20"/>
          <w:szCs w:val="20"/>
        </w:rPr>
        <w:t xml:space="preserve">out </w:t>
      </w:r>
      <w:r>
        <w:rPr>
          <w:rFonts w:ascii="Arial" w:hAnsi="Arial" w:cs="Arial"/>
          <w:sz w:val="20"/>
          <w:szCs w:val="20"/>
        </w:rPr>
        <w:t>available during normal operating hours.</w:t>
      </w:r>
    </w:p>
    <w:p w14:paraId="19814FF8" w14:textId="77777777" w:rsidR="00B2717B" w:rsidRPr="00B2717B" w:rsidRDefault="00B2717B" w:rsidP="00B2717B">
      <w:pPr>
        <w:pStyle w:val="ListParagraph"/>
        <w:rPr>
          <w:rFonts w:ascii="Arial" w:hAnsi="Arial" w:cs="Arial"/>
          <w:sz w:val="20"/>
          <w:szCs w:val="20"/>
        </w:rPr>
      </w:pPr>
    </w:p>
    <w:p w14:paraId="18EB14FE" w14:textId="6E4CFA5F" w:rsidR="00B2717B" w:rsidRPr="00AB22BA" w:rsidRDefault="00B2717B" w:rsidP="00B2717B">
      <w:pPr>
        <w:pStyle w:val="ListParagraph"/>
        <w:numPr>
          <w:ilvl w:val="0"/>
          <w:numId w:val="3"/>
        </w:numPr>
        <w:tabs>
          <w:tab w:val="left" w:pos="360"/>
        </w:tabs>
        <w:ind w:left="360" w:hanging="450"/>
        <w:jc w:val="both"/>
        <w:rPr>
          <w:rFonts w:ascii="Arial" w:hAnsi="Arial" w:cs="Arial"/>
          <w:sz w:val="20"/>
          <w:szCs w:val="20"/>
        </w:rPr>
      </w:pPr>
      <w:r w:rsidRPr="00B2717B">
        <w:rPr>
          <w:rFonts w:ascii="Arial" w:hAnsi="Arial" w:cs="Arial"/>
          <w:b/>
          <w:bCs/>
          <w:sz w:val="20"/>
          <w:szCs w:val="20"/>
        </w:rPr>
        <w:t xml:space="preserve">CLEANLINESS OF VESSEL (Dry Storage):  </w:t>
      </w:r>
      <w:r w:rsidRPr="00AB22BA">
        <w:rPr>
          <w:rFonts w:ascii="Arial" w:hAnsi="Arial" w:cs="Arial"/>
          <w:sz w:val="20"/>
          <w:szCs w:val="20"/>
        </w:rPr>
        <w:t xml:space="preserve">It is expected that vessels in storage will accumulate dust, soot deposits and other airborne contaminates while in storage, especially for prolonged periods.  It is the responsibility of each vessel owner to maintain the cleanliness of their vessel (regardless if storage covers are used).  </w:t>
      </w:r>
      <w:r w:rsidR="00AB22BA">
        <w:rPr>
          <w:rFonts w:ascii="Arial" w:hAnsi="Arial" w:cs="Arial"/>
          <w:sz w:val="20"/>
          <w:szCs w:val="20"/>
        </w:rPr>
        <w:t>NBYSCAI</w:t>
      </w:r>
      <w:r w:rsidRPr="00AB22BA">
        <w:rPr>
          <w:rFonts w:ascii="Arial" w:hAnsi="Arial" w:cs="Arial"/>
          <w:sz w:val="20"/>
          <w:szCs w:val="20"/>
        </w:rPr>
        <w:t xml:space="preserve"> offers a </w:t>
      </w:r>
      <w:r w:rsidR="00AB22BA">
        <w:rPr>
          <w:rFonts w:ascii="Arial" w:hAnsi="Arial" w:cs="Arial"/>
          <w:sz w:val="20"/>
          <w:szCs w:val="20"/>
        </w:rPr>
        <w:t xml:space="preserve">wash service </w:t>
      </w:r>
      <w:r w:rsidRPr="00AB22BA">
        <w:rPr>
          <w:rFonts w:ascii="Arial" w:hAnsi="Arial" w:cs="Arial"/>
          <w:sz w:val="20"/>
          <w:szCs w:val="20"/>
        </w:rPr>
        <w:t>option for an additional fee should the vessel owner choose to have the marina maintain the cleanliness of the vessel.</w:t>
      </w:r>
    </w:p>
    <w:p w14:paraId="6D095150" w14:textId="77777777" w:rsidR="00B2717B" w:rsidRPr="00B2717B" w:rsidRDefault="00B2717B" w:rsidP="00B2717B">
      <w:pPr>
        <w:tabs>
          <w:tab w:val="left" w:pos="360"/>
        </w:tabs>
        <w:ind w:left="-90"/>
        <w:jc w:val="both"/>
        <w:rPr>
          <w:rFonts w:ascii="Arial" w:hAnsi="Arial" w:cs="Arial"/>
          <w:b/>
          <w:bCs/>
          <w:sz w:val="20"/>
          <w:szCs w:val="20"/>
        </w:rPr>
      </w:pPr>
    </w:p>
    <w:p w14:paraId="605FC645" w14:textId="77777777" w:rsidR="00473A94" w:rsidRDefault="00473A94" w:rsidP="00D67298">
      <w:pPr>
        <w:tabs>
          <w:tab w:val="left" w:pos="0"/>
          <w:tab w:val="left" w:pos="720"/>
        </w:tabs>
        <w:jc w:val="both"/>
        <w:rPr>
          <w:rFonts w:ascii="Arial" w:hAnsi="Arial" w:cs="Arial"/>
          <w:b/>
          <w:sz w:val="20"/>
          <w:szCs w:val="20"/>
        </w:rPr>
      </w:pPr>
    </w:p>
    <w:p w14:paraId="2AA4CF7B" w14:textId="173827E9" w:rsidR="00BB4CD1" w:rsidRPr="008160B5" w:rsidRDefault="00BB4CD1" w:rsidP="00D67298">
      <w:pPr>
        <w:tabs>
          <w:tab w:val="left" w:pos="0"/>
          <w:tab w:val="left" w:pos="720"/>
        </w:tabs>
        <w:jc w:val="both"/>
        <w:rPr>
          <w:rFonts w:ascii="Arial" w:hAnsi="Arial" w:cs="Arial"/>
          <w:sz w:val="20"/>
          <w:szCs w:val="20"/>
        </w:rPr>
      </w:pPr>
      <w:r w:rsidRPr="008160B5">
        <w:rPr>
          <w:rFonts w:ascii="Arial" w:hAnsi="Arial" w:cs="Arial"/>
          <w:b/>
          <w:sz w:val="20"/>
          <w:szCs w:val="20"/>
        </w:rPr>
        <w:t>NO SMOKING IS PERMITTED ANYWHERE ON NBYSCAI PROPERTY</w:t>
      </w:r>
      <w:r w:rsidR="00F171AA" w:rsidRPr="008160B5">
        <w:rPr>
          <w:rFonts w:ascii="Arial" w:hAnsi="Arial" w:cs="Arial"/>
          <w:b/>
          <w:sz w:val="20"/>
          <w:szCs w:val="20"/>
        </w:rPr>
        <w:t xml:space="preserve"> EXCEPT IN DESIGNATED AREAS</w:t>
      </w:r>
      <w:r w:rsidRPr="008160B5">
        <w:rPr>
          <w:rFonts w:ascii="Arial" w:hAnsi="Arial" w:cs="Arial"/>
          <w:b/>
          <w:sz w:val="20"/>
          <w:szCs w:val="20"/>
        </w:rPr>
        <w:t>.</w:t>
      </w:r>
    </w:p>
    <w:p w14:paraId="0FB8601A" w14:textId="77777777" w:rsidR="00BB4CD1" w:rsidRPr="008160B5" w:rsidRDefault="00BB4CD1" w:rsidP="00D67298">
      <w:pPr>
        <w:tabs>
          <w:tab w:val="left" w:pos="0"/>
          <w:tab w:val="left" w:pos="720"/>
        </w:tabs>
        <w:jc w:val="both"/>
        <w:rPr>
          <w:rFonts w:ascii="Arial" w:hAnsi="Arial" w:cs="Arial"/>
          <w:sz w:val="20"/>
          <w:szCs w:val="20"/>
        </w:rPr>
      </w:pPr>
    </w:p>
    <w:p w14:paraId="2F4B84B0" w14:textId="77777777" w:rsidR="00CE1471" w:rsidRPr="008160B5" w:rsidRDefault="00CE1471" w:rsidP="00D67298">
      <w:pPr>
        <w:tabs>
          <w:tab w:val="left" w:pos="0"/>
          <w:tab w:val="left" w:pos="720"/>
        </w:tabs>
        <w:jc w:val="both"/>
        <w:rPr>
          <w:rFonts w:ascii="Arial" w:hAnsi="Arial" w:cs="Arial"/>
          <w:sz w:val="20"/>
          <w:szCs w:val="20"/>
        </w:rPr>
      </w:pPr>
      <w:r w:rsidRPr="008160B5">
        <w:rPr>
          <w:rFonts w:ascii="Arial" w:hAnsi="Arial" w:cs="Arial"/>
          <w:sz w:val="20"/>
          <w:szCs w:val="20"/>
        </w:rPr>
        <w:t>Violation of any of the above rules or regulations, or the provisions of the contract, disorder, depredation, or inappropriate conduct by a boat owner or any of his/her guests that might injure another person, cause damage to the property or harm the reputation of NBYS</w:t>
      </w:r>
      <w:r w:rsidR="008C037B" w:rsidRPr="008160B5">
        <w:rPr>
          <w:rFonts w:ascii="Arial" w:hAnsi="Arial" w:cs="Arial"/>
          <w:sz w:val="20"/>
          <w:szCs w:val="20"/>
        </w:rPr>
        <w:t>CAI</w:t>
      </w:r>
      <w:r w:rsidRPr="008160B5">
        <w:rPr>
          <w:rFonts w:ascii="Arial" w:hAnsi="Arial" w:cs="Arial"/>
          <w:sz w:val="20"/>
          <w:szCs w:val="20"/>
        </w:rPr>
        <w:t xml:space="preserve"> shall be cause for immediate removal of the boat in question from the property of NBYS</w:t>
      </w:r>
      <w:r w:rsidR="008836DC" w:rsidRPr="008160B5">
        <w:rPr>
          <w:rFonts w:ascii="Arial" w:hAnsi="Arial" w:cs="Arial"/>
          <w:sz w:val="20"/>
          <w:szCs w:val="20"/>
        </w:rPr>
        <w:t>CAI</w:t>
      </w:r>
      <w:r w:rsidRPr="008160B5">
        <w:rPr>
          <w:rFonts w:ascii="Arial" w:hAnsi="Arial" w:cs="Arial"/>
          <w:sz w:val="20"/>
          <w:szCs w:val="20"/>
        </w:rPr>
        <w:t>.</w:t>
      </w:r>
    </w:p>
    <w:p w14:paraId="46453F97" w14:textId="77777777" w:rsidR="0020715D" w:rsidRDefault="0020715D" w:rsidP="00D67298">
      <w:pPr>
        <w:tabs>
          <w:tab w:val="left" w:pos="0"/>
          <w:tab w:val="left" w:pos="720"/>
        </w:tabs>
        <w:jc w:val="both"/>
        <w:rPr>
          <w:rFonts w:ascii="Arial" w:hAnsi="Arial" w:cs="Arial"/>
          <w:sz w:val="20"/>
          <w:szCs w:val="20"/>
        </w:rPr>
      </w:pPr>
    </w:p>
    <w:p w14:paraId="7F2E1319" w14:textId="594BA6A7" w:rsidR="00CE1471" w:rsidRPr="0020715D" w:rsidRDefault="00CE1471" w:rsidP="00D67298">
      <w:pPr>
        <w:tabs>
          <w:tab w:val="left" w:pos="0"/>
          <w:tab w:val="left" w:pos="720"/>
        </w:tabs>
        <w:jc w:val="both"/>
        <w:rPr>
          <w:rFonts w:ascii="Arial" w:hAnsi="Arial" w:cs="Arial"/>
          <w:b/>
          <w:bCs/>
          <w:sz w:val="20"/>
          <w:szCs w:val="20"/>
          <w:u w:val="single"/>
        </w:rPr>
      </w:pPr>
      <w:r w:rsidRPr="0020715D">
        <w:rPr>
          <w:rFonts w:ascii="Arial" w:hAnsi="Arial" w:cs="Arial"/>
          <w:b/>
          <w:bCs/>
          <w:sz w:val="20"/>
          <w:szCs w:val="20"/>
          <w:u w:val="single"/>
        </w:rPr>
        <w:t>The undersigned hereby declares that the NBYS</w:t>
      </w:r>
      <w:r w:rsidR="008836DC" w:rsidRPr="0020715D">
        <w:rPr>
          <w:rFonts w:ascii="Arial" w:hAnsi="Arial" w:cs="Arial"/>
          <w:b/>
          <w:bCs/>
          <w:sz w:val="20"/>
          <w:szCs w:val="20"/>
          <w:u w:val="single"/>
        </w:rPr>
        <w:t>CAI</w:t>
      </w:r>
      <w:r w:rsidRPr="0020715D">
        <w:rPr>
          <w:rFonts w:ascii="Arial" w:hAnsi="Arial" w:cs="Arial"/>
          <w:b/>
          <w:bCs/>
          <w:sz w:val="20"/>
          <w:szCs w:val="20"/>
          <w:u w:val="single"/>
        </w:rPr>
        <w:t xml:space="preserve"> “Rules &amp; Regulations” set forth have been completely read and are fully understood and voluntarily accepted as material terms of the License Agreement with NBYS</w:t>
      </w:r>
      <w:r w:rsidR="008836DC" w:rsidRPr="0020715D">
        <w:rPr>
          <w:rFonts w:ascii="Arial" w:hAnsi="Arial" w:cs="Arial"/>
          <w:b/>
          <w:bCs/>
          <w:sz w:val="20"/>
          <w:szCs w:val="20"/>
          <w:u w:val="single"/>
        </w:rPr>
        <w:t>CAI</w:t>
      </w:r>
      <w:r w:rsidRPr="0020715D">
        <w:rPr>
          <w:rFonts w:ascii="Arial" w:hAnsi="Arial" w:cs="Arial"/>
          <w:b/>
          <w:bCs/>
          <w:sz w:val="20"/>
          <w:szCs w:val="20"/>
          <w:u w:val="single"/>
        </w:rPr>
        <w:t>.</w:t>
      </w:r>
    </w:p>
    <w:p w14:paraId="259FAB02" w14:textId="77777777" w:rsidR="00CE1471" w:rsidRPr="008160B5" w:rsidRDefault="00CE1471" w:rsidP="00D67298">
      <w:pPr>
        <w:tabs>
          <w:tab w:val="left" w:pos="0"/>
          <w:tab w:val="left" w:pos="720"/>
        </w:tabs>
        <w:jc w:val="both"/>
        <w:rPr>
          <w:rFonts w:ascii="Arial" w:hAnsi="Arial" w:cs="Arial"/>
          <w:b/>
          <w:sz w:val="20"/>
          <w:szCs w:val="20"/>
        </w:rPr>
      </w:pPr>
    </w:p>
    <w:p w14:paraId="79702831" w14:textId="77777777" w:rsidR="00353E74" w:rsidRPr="008160B5" w:rsidRDefault="00353E74" w:rsidP="00D67298">
      <w:pPr>
        <w:tabs>
          <w:tab w:val="left" w:pos="5760"/>
        </w:tabs>
        <w:jc w:val="both"/>
        <w:rPr>
          <w:rFonts w:ascii="Arial" w:hAnsi="Arial" w:cs="Arial"/>
          <w:sz w:val="22"/>
          <w:szCs w:val="22"/>
        </w:rPr>
      </w:pPr>
      <w:r w:rsidRPr="008160B5">
        <w:rPr>
          <w:rFonts w:ascii="Arial" w:hAnsi="Arial" w:cs="Arial"/>
          <w:b/>
          <w:sz w:val="22"/>
          <w:szCs w:val="22"/>
        </w:rPr>
        <w:t>ACKNOWLEDGED BY TENANT</w:t>
      </w:r>
      <w:r w:rsidRPr="008160B5">
        <w:rPr>
          <w:rFonts w:ascii="Arial" w:hAnsi="Arial" w:cs="Arial"/>
          <w:b/>
          <w:sz w:val="22"/>
          <w:szCs w:val="22"/>
        </w:rPr>
        <w:tab/>
      </w:r>
    </w:p>
    <w:p w14:paraId="5EC2D00B" w14:textId="77777777" w:rsidR="00353E74" w:rsidRPr="008160B5" w:rsidRDefault="00353E74" w:rsidP="00D67298">
      <w:pPr>
        <w:tabs>
          <w:tab w:val="left" w:pos="5760"/>
        </w:tabs>
        <w:ind w:left="5760" w:hanging="5760"/>
        <w:jc w:val="both"/>
        <w:rPr>
          <w:rFonts w:ascii="Arial" w:hAnsi="Arial" w:cs="Arial"/>
          <w:i/>
          <w:sz w:val="28"/>
          <w:szCs w:val="28"/>
        </w:rPr>
      </w:pPr>
      <w:r w:rsidRPr="008160B5">
        <w:rPr>
          <w:rFonts w:ascii="Arial" w:hAnsi="Arial" w:cs="Arial"/>
          <w:i/>
          <w:sz w:val="28"/>
          <w:szCs w:val="28"/>
        </w:rPr>
        <w:tab/>
      </w:r>
    </w:p>
    <w:p w14:paraId="72B413BB" w14:textId="7B1EBC40" w:rsidR="00353E74" w:rsidRPr="008160B5" w:rsidRDefault="00353E74" w:rsidP="00D67298">
      <w:pPr>
        <w:spacing w:after="240"/>
        <w:jc w:val="both"/>
        <w:rPr>
          <w:rFonts w:ascii="Arial" w:hAnsi="Arial" w:cs="Arial"/>
          <w:sz w:val="22"/>
          <w:szCs w:val="22"/>
          <w:u w:val="single"/>
        </w:rPr>
      </w:pPr>
      <w:r w:rsidRPr="008160B5">
        <w:rPr>
          <w:rFonts w:ascii="Arial" w:hAnsi="Arial" w:cs="Arial"/>
          <w:sz w:val="28"/>
          <w:szCs w:val="28"/>
        </w:rPr>
        <w:t>X</w:t>
      </w:r>
      <w:r w:rsidR="00A63C15">
        <w:rPr>
          <w:rFonts w:ascii="Arial" w:hAnsi="Arial" w:cs="Arial"/>
          <w:sz w:val="22"/>
          <w:szCs w:val="22"/>
        </w:rPr>
        <w:t xml:space="preserve">_______________________________      </w:t>
      </w:r>
      <w:r w:rsidRPr="00A63C15">
        <w:rPr>
          <w:rFonts w:ascii="Arial" w:hAnsi="Arial" w:cs="Arial"/>
          <w:sz w:val="22"/>
          <w:szCs w:val="22"/>
        </w:rPr>
        <w:t>Date________</w:t>
      </w:r>
      <w:r w:rsidR="00A63C15">
        <w:rPr>
          <w:rFonts w:ascii="Arial" w:hAnsi="Arial" w:cs="Arial"/>
          <w:sz w:val="22"/>
          <w:szCs w:val="22"/>
        </w:rPr>
        <w:t>__________</w:t>
      </w:r>
      <w:r w:rsidRPr="008160B5">
        <w:rPr>
          <w:rFonts w:ascii="Arial" w:hAnsi="Arial" w:cs="Arial"/>
          <w:sz w:val="22"/>
          <w:szCs w:val="22"/>
        </w:rPr>
        <w:t xml:space="preserve">             </w:t>
      </w:r>
    </w:p>
    <w:sectPr w:rsidR="00353E74" w:rsidRPr="008160B5" w:rsidSect="00211EA4">
      <w:footerReference w:type="even" r:id="rId8"/>
      <w:footerReference w:type="default" r:id="rId9"/>
      <w:pgSz w:w="12240" w:h="15840" w:code="1"/>
      <w:pgMar w:top="432" w:right="432" w:bottom="432" w:left="432"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7D5412" w14:textId="77777777" w:rsidR="00583830" w:rsidRDefault="00583830">
      <w:r>
        <w:separator/>
      </w:r>
    </w:p>
  </w:endnote>
  <w:endnote w:type="continuationSeparator" w:id="0">
    <w:p w14:paraId="025BA642" w14:textId="77777777" w:rsidR="00583830" w:rsidRDefault="00583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B212A6" w14:textId="77777777" w:rsidR="00124AC8" w:rsidRDefault="00244721" w:rsidP="00124AC8">
    <w:pPr>
      <w:pStyle w:val="Footer"/>
      <w:framePr w:wrap="around" w:vAnchor="text" w:hAnchor="margin" w:xAlign="center" w:y="1"/>
      <w:rPr>
        <w:rStyle w:val="PageNumber"/>
      </w:rPr>
    </w:pPr>
    <w:r>
      <w:rPr>
        <w:rStyle w:val="PageNumber"/>
      </w:rPr>
      <w:fldChar w:fldCharType="begin"/>
    </w:r>
    <w:r w:rsidR="00124AC8">
      <w:rPr>
        <w:rStyle w:val="PageNumber"/>
      </w:rPr>
      <w:instrText xml:space="preserve">PAGE  </w:instrText>
    </w:r>
    <w:r>
      <w:rPr>
        <w:rStyle w:val="PageNumber"/>
      </w:rPr>
      <w:fldChar w:fldCharType="end"/>
    </w:r>
  </w:p>
  <w:p w14:paraId="16824D70" w14:textId="77777777" w:rsidR="00124AC8" w:rsidRDefault="00124A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21A95E" w14:textId="77777777" w:rsidR="00124AC8" w:rsidRPr="00473A94" w:rsidRDefault="00244721" w:rsidP="00124AC8">
    <w:pPr>
      <w:pStyle w:val="Footer"/>
      <w:framePr w:wrap="around" w:vAnchor="text" w:hAnchor="margin" w:xAlign="center" w:y="1"/>
      <w:rPr>
        <w:rStyle w:val="PageNumber"/>
        <w:rFonts w:ascii="Arial" w:hAnsi="Arial" w:cs="Arial"/>
        <w:sz w:val="20"/>
        <w:szCs w:val="20"/>
      </w:rPr>
    </w:pPr>
    <w:r w:rsidRPr="00473A94">
      <w:rPr>
        <w:rStyle w:val="PageNumber"/>
        <w:rFonts w:ascii="Arial" w:hAnsi="Arial" w:cs="Arial"/>
        <w:sz w:val="20"/>
        <w:szCs w:val="20"/>
      </w:rPr>
      <w:fldChar w:fldCharType="begin"/>
    </w:r>
    <w:r w:rsidR="00124AC8" w:rsidRPr="00473A94">
      <w:rPr>
        <w:rStyle w:val="PageNumber"/>
        <w:rFonts w:ascii="Arial" w:hAnsi="Arial" w:cs="Arial"/>
        <w:sz w:val="20"/>
        <w:szCs w:val="20"/>
      </w:rPr>
      <w:instrText xml:space="preserve">PAGE  </w:instrText>
    </w:r>
    <w:r w:rsidRPr="00473A94">
      <w:rPr>
        <w:rStyle w:val="PageNumber"/>
        <w:rFonts w:ascii="Arial" w:hAnsi="Arial" w:cs="Arial"/>
        <w:sz w:val="20"/>
        <w:szCs w:val="20"/>
      </w:rPr>
      <w:fldChar w:fldCharType="separate"/>
    </w:r>
    <w:r w:rsidR="00A027D3" w:rsidRPr="00473A94">
      <w:rPr>
        <w:rStyle w:val="PageNumber"/>
        <w:rFonts w:ascii="Arial" w:hAnsi="Arial" w:cs="Arial"/>
        <w:noProof/>
        <w:sz w:val="20"/>
        <w:szCs w:val="20"/>
      </w:rPr>
      <w:t>1</w:t>
    </w:r>
    <w:r w:rsidRPr="00473A94">
      <w:rPr>
        <w:rStyle w:val="PageNumber"/>
        <w:rFonts w:ascii="Arial" w:hAnsi="Arial" w:cs="Arial"/>
        <w:sz w:val="20"/>
        <w:szCs w:val="20"/>
      </w:rPr>
      <w:fldChar w:fldCharType="end"/>
    </w:r>
  </w:p>
  <w:p w14:paraId="0B6B5178" w14:textId="77777777" w:rsidR="00124AC8" w:rsidRDefault="00124A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9A04BA" w14:textId="77777777" w:rsidR="00583830" w:rsidRDefault="00583830">
      <w:r>
        <w:separator/>
      </w:r>
    </w:p>
  </w:footnote>
  <w:footnote w:type="continuationSeparator" w:id="0">
    <w:p w14:paraId="5AC2C9D9" w14:textId="77777777" w:rsidR="00583830" w:rsidRDefault="005838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DB4786"/>
    <w:multiLevelType w:val="hybridMultilevel"/>
    <w:tmpl w:val="3A9E0C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6D2479"/>
    <w:multiLevelType w:val="hybridMultilevel"/>
    <w:tmpl w:val="8A94F25C"/>
    <w:lvl w:ilvl="0" w:tplc="361C27FA">
      <w:start w:val="2"/>
      <w:numFmt w:val="decimal"/>
      <w:lvlText w:val="%1"/>
      <w:lvlJc w:val="left"/>
      <w:pPr>
        <w:tabs>
          <w:tab w:val="num" w:pos="720"/>
        </w:tabs>
        <w:ind w:left="720" w:hanging="720"/>
      </w:pPr>
      <w:rPr>
        <w:rFonts w:hint="default"/>
      </w:rPr>
    </w:lvl>
    <w:lvl w:ilvl="1" w:tplc="4C64EA90">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2A456A8"/>
    <w:multiLevelType w:val="hybridMultilevel"/>
    <w:tmpl w:val="72FEEB64"/>
    <w:lvl w:ilvl="0" w:tplc="065425E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AA1DE5"/>
    <w:multiLevelType w:val="hybridMultilevel"/>
    <w:tmpl w:val="640EC4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5C4E50"/>
    <w:multiLevelType w:val="hybridMultilevel"/>
    <w:tmpl w:val="A2C25FCA"/>
    <w:lvl w:ilvl="0" w:tplc="1EE80D4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D71E27"/>
    <w:multiLevelType w:val="hybridMultilevel"/>
    <w:tmpl w:val="5D5616F4"/>
    <w:lvl w:ilvl="0" w:tplc="065425E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FF5201"/>
    <w:multiLevelType w:val="hybridMultilevel"/>
    <w:tmpl w:val="7D42D822"/>
    <w:lvl w:ilvl="0" w:tplc="0BDC37CE">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2073AE"/>
    <w:multiLevelType w:val="hybridMultilevel"/>
    <w:tmpl w:val="24346B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6"/>
  </w:num>
  <w:num w:numId="5">
    <w:abstractNumId w:val="3"/>
  </w:num>
  <w:num w:numId="6">
    <w:abstractNumId w:val="0"/>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EA5"/>
    <w:rsid w:val="0000653D"/>
    <w:rsid w:val="000306B4"/>
    <w:rsid w:val="00035FCD"/>
    <w:rsid w:val="00037B8A"/>
    <w:rsid w:val="00046DB8"/>
    <w:rsid w:val="00085427"/>
    <w:rsid w:val="0009474D"/>
    <w:rsid w:val="000A5B41"/>
    <w:rsid w:val="000A73D3"/>
    <w:rsid w:val="000B2AB3"/>
    <w:rsid w:val="000C130D"/>
    <w:rsid w:val="000C5BFC"/>
    <w:rsid w:val="000D068A"/>
    <w:rsid w:val="000D42E6"/>
    <w:rsid w:val="000E3998"/>
    <w:rsid w:val="00102418"/>
    <w:rsid w:val="001027F0"/>
    <w:rsid w:val="00104D04"/>
    <w:rsid w:val="00110DC5"/>
    <w:rsid w:val="00122194"/>
    <w:rsid w:val="00124AC8"/>
    <w:rsid w:val="00130433"/>
    <w:rsid w:val="00161D2A"/>
    <w:rsid w:val="0019024F"/>
    <w:rsid w:val="001A31EC"/>
    <w:rsid w:val="001A50F0"/>
    <w:rsid w:val="001B560D"/>
    <w:rsid w:val="001B57D1"/>
    <w:rsid w:val="001B7258"/>
    <w:rsid w:val="001C34F7"/>
    <w:rsid w:val="001C403C"/>
    <w:rsid w:val="001C42B5"/>
    <w:rsid w:val="001C4F03"/>
    <w:rsid w:val="001C6C6E"/>
    <w:rsid w:val="001D3A04"/>
    <w:rsid w:val="001D4768"/>
    <w:rsid w:val="001D4E8B"/>
    <w:rsid w:val="001D7161"/>
    <w:rsid w:val="001E11FD"/>
    <w:rsid w:val="0020715D"/>
    <w:rsid w:val="00211EA4"/>
    <w:rsid w:val="0021242E"/>
    <w:rsid w:val="00227BB2"/>
    <w:rsid w:val="00243BE8"/>
    <w:rsid w:val="00244721"/>
    <w:rsid w:val="00274376"/>
    <w:rsid w:val="00274EE0"/>
    <w:rsid w:val="002751B5"/>
    <w:rsid w:val="00291E47"/>
    <w:rsid w:val="002964BF"/>
    <w:rsid w:val="00296B6F"/>
    <w:rsid w:val="002A1FA7"/>
    <w:rsid w:val="002B0233"/>
    <w:rsid w:val="002B24AE"/>
    <w:rsid w:val="002C2C12"/>
    <w:rsid w:val="002D5D08"/>
    <w:rsid w:val="002E6C2E"/>
    <w:rsid w:val="002E6CDB"/>
    <w:rsid w:val="002E79AC"/>
    <w:rsid w:val="003003DD"/>
    <w:rsid w:val="003007E1"/>
    <w:rsid w:val="003014FD"/>
    <w:rsid w:val="00306CF6"/>
    <w:rsid w:val="00316AEB"/>
    <w:rsid w:val="00334106"/>
    <w:rsid w:val="00353E74"/>
    <w:rsid w:val="0038069C"/>
    <w:rsid w:val="00386EEE"/>
    <w:rsid w:val="00392965"/>
    <w:rsid w:val="003A3162"/>
    <w:rsid w:val="003B2A7B"/>
    <w:rsid w:val="003C4001"/>
    <w:rsid w:val="003C54E5"/>
    <w:rsid w:val="003C5507"/>
    <w:rsid w:val="003D60A1"/>
    <w:rsid w:val="003E5E70"/>
    <w:rsid w:val="003F031F"/>
    <w:rsid w:val="003F79DA"/>
    <w:rsid w:val="00401491"/>
    <w:rsid w:val="00416FC7"/>
    <w:rsid w:val="00417F93"/>
    <w:rsid w:val="0045413F"/>
    <w:rsid w:val="0046034F"/>
    <w:rsid w:val="00467513"/>
    <w:rsid w:val="00470F8B"/>
    <w:rsid w:val="00473A94"/>
    <w:rsid w:val="004810A9"/>
    <w:rsid w:val="004A14A5"/>
    <w:rsid w:val="004D00F8"/>
    <w:rsid w:val="004D2989"/>
    <w:rsid w:val="004D4053"/>
    <w:rsid w:val="004E711C"/>
    <w:rsid w:val="004F77DF"/>
    <w:rsid w:val="0050291C"/>
    <w:rsid w:val="00510406"/>
    <w:rsid w:val="00515230"/>
    <w:rsid w:val="00520141"/>
    <w:rsid w:val="00534ABB"/>
    <w:rsid w:val="005364F0"/>
    <w:rsid w:val="00542F9C"/>
    <w:rsid w:val="005602D0"/>
    <w:rsid w:val="00567AC5"/>
    <w:rsid w:val="0057102C"/>
    <w:rsid w:val="00572A97"/>
    <w:rsid w:val="00574649"/>
    <w:rsid w:val="0057510C"/>
    <w:rsid w:val="00583796"/>
    <w:rsid w:val="00583830"/>
    <w:rsid w:val="00587D1F"/>
    <w:rsid w:val="0059171F"/>
    <w:rsid w:val="005A3D76"/>
    <w:rsid w:val="005B0B82"/>
    <w:rsid w:val="005B65F1"/>
    <w:rsid w:val="005C0961"/>
    <w:rsid w:val="005C285E"/>
    <w:rsid w:val="005C6F00"/>
    <w:rsid w:val="005F0C52"/>
    <w:rsid w:val="005F578F"/>
    <w:rsid w:val="005F58CE"/>
    <w:rsid w:val="00605377"/>
    <w:rsid w:val="00610239"/>
    <w:rsid w:val="0061171E"/>
    <w:rsid w:val="00634168"/>
    <w:rsid w:val="006357C1"/>
    <w:rsid w:val="006428F4"/>
    <w:rsid w:val="00651CA1"/>
    <w:rsid w:val="0065588F"/>
    <w:rsid w:val="006670EA"/>
    <w:rsid w:val="00670107"/>
    <w:rsid w:val="00676A8A"/>
    <w:rsid w:val="00680F76"/>
    <w:rsid w:val="0069437C"/>
    <w:rsid w:val="00696FA5"/>
    <w:rsid w:val="006B59BE"/>
    <w:rsid w:val="006D7890"/>
    <w:rsid w:val="006F00EC"/>
    <w:rsid w:val="006F0E06"/>
    <w:rsid w:val="00715115"/>
    <w:rsid w:val="0071666B"/>
    <w:rsid w:val="007217D7"/>
    <w:rsid w:val="00721ACF"/>
    <w:rsid w:val="00743C19"/>
    <w:rsid w:val="00755D9A"/>
    <w:rsid w:val="00774D67"/>
    <w:rsid w:val="00777F06"/>
    <w:rsid w:val="007A57EE"/>
    <w:rsid w:val="007B255C"/>
    <w:rsid w:val="007C556F"/>
    <w:rsid w:val="007C67C7"/>
    <w:rsid w:val="007D0EE4"/>
    <w:rsid w:val="007F6C48"/>
    <w:rsid w:val="008144D8"/>
    <w:rsid w:val="008160B5"/>
    <w:rsid w:val="00825C27"/>
    <w:rsid w:val="008330ED"/>
    <w:rsid w:val="008414DB"/>
    <w:rsid w:val="00877E71"/>
    <w:rsid w:val="008803E4"/>
    <w:rsid w:val="008836DC"/>
    <w:rsid w:val="0089166E"/>
    <w:rsid w:val="008A432B"/>
    <w:rsid w:val="008A4BF9"/>
    <w:rsid w:val="008A64B6"/>
    <w:rsid w:val="008B27C0"/>
    <w:rsid w:val="008C037B"/>
    <w:rsid w:val="008C4045"/>
    <w:rsid w:val="008C727C"/>
    <w:rsid w:val="008D024E"/>
    <w:rsid w:val="008D2365"/>
    <w:rsid w:val="008D3763"/>
    <w:rsid w:val="008E025F"/>
    <w:rsid w:val="008E6B70"/>
    <w:rsid w:val="008F3162"/>
    <w:rsid w:val="008F61F0"/>
    <w:rsid w:val="008F638D"/>
    <w:rsid w:val="009010F5"/>
    <w:rsid w:val="00902DED"/>
    <w:rsid w:val="009153B3"/>
    <w:rsid w:val="00916870"/>
    <w:rsid w:val="009269BD"/>
    <w:rsid w:val="00927728"/>
    <w:rsid w:val="00935063"/>
    <w:rsid w:val="00936B5F"/>
    <w:rsid w:val="00940675"/>
    <w:rsid w:val="00953CFC"/>
    <w:rsid w:val="009627D8"/>
    <w:rsid w:val="0097482A"/>
    <w:rsid w:val="00981F0E"/>
    <w:rsid w:val="00986732"/>
    <w:rsid w:val="00990082"/>
    <w:rsid w:val="00991895"/>
    <w:rsid w:val="009A6B21"/>
    <w:rsid w:val="009B7199"/>
    <w:rsid w:val="009C40C3"/>
    <w:rsid w:val="009C768C"/>
    <w:rsid w:val="00A027D3"/>
    <w:rsid w:val="00A32F6D"/>
    <w:rsid w:val="00A361AC"/>
    <w:rsid w:val="00A44BEF"/>
    <w:rsid w:val="00A54BEB"/>
    <w:rsid w:val="00A54C91"/>
    <w:rsid w:val="00A55C26"/>
    <w:rsid w:val="00A603CD"/>
    <w:rsid w:val="00A6342D"/>
    <w:rsid w:val="00A63C15"/>
    <w:rsid w:val="00A83782"/>
    <w:rsid w:val="00A95C91"/>
    <w:rsid w:val="00AA07F3"/>
    <w:rsid w:val="00AA72A3"/>
    <w:rsid w:val="00AB22BA"/>
    <w:rsid w:val="00AB335D"/>
    <w:rsid w:val="00AB591D"/>
    <w:rsid w:val="00AC072A"/>
    <w:rsid w:val="00AC6C82"/>
    <w:rsid w:val="00AF457F"/>
    <w:rsid w:val="00AF78EE"/>
    <w:rsid w:val="00B02C5B"/>
    <w:rsid w:val="00B0729E"/>
    <w:rsid w:val="00B208BD"/>
    <w:rsid w:val="00B2717B"/>
    <w:rsid w:val="00B278B9"/>
    <w:rsid w:val="00B327FB"/>
    <w:rsid w:val="00B32F93"/>
    <w:rsid w:val="00B3432F"/>
    <w:rsid w:val="00B35661"/>
    <w:rsid w:val="00B36591"/>
    <w:rsid w:val="00B47BC9"/>
    <w:rsid w:val="00B52A41"/>
    <w:rsid w:val="00B572EE"/>
    <w:rsid w:val="00B639F0"/>
    <w:rsid w:val="00B8728C"/>
    <w:rsid w:val="00B87705"/>
    <w:rsid w:val="00B97B6D"/>
    <w:rsid w:val="00BA4769"/>
    <w:rsid w:val="00BB1853"/>
    <w:rsid w:val="00BB251D"/>
    <w:rsid w:val="00BB3ECC"/>
    <w:rsid w:val="00BB4827"/>
    <w:rsid w:val="00BB4CD1"/>
    <w:rsid w:val="00BC1768"/>
    <w:rsid w:val="00BC1F25"/>
    <w:rsid w:val="00BD0EA5"/>
    <w:rsid w:val="00C031D9"/>
    <w:rsid w:val="00C22ABE"/>
    <w:rsid w:val="00C24E0A"/>
    <w:rsid w:val="00C4732A"/>
    <w:rsid w:val="00C56DB0"/>
    <w:rsid w:val="00C63684"/>
    <w:rsid w:val="00C73080"/>
    <w:rsid w:val="00C730D8"/>
    <w:rsid w:val="00C7411D"/>
    <w:rsid w:val="00C83939"/>
    <w:rsid w:val="00C86EA7"/>
    <w:rsid w:val="00C9732A"/>
    <w:rsid w:val="00CA396D"/>
    <w:rsid w:val="00CA4347"/>
    <w:rsid w:val="00CC24A5"/>
    <w:rsid w:val="00CC42AE"/>
    <w:rsid w:val="00CC6396"/>
    <w:rsid w:val="00CD73C5"/>
    <w:rsid w:val="00CE0641"/>
    <w:rsid w:val="00CE1471"/>
    <w:rsid w:val="00CE2202"/>
    <w:rsid w:val="00CE2D7B"/>
    <w:rsid w:val="00CF06AA"/>
    <w:rsid w:val="00D00240"/>
    <w:rsid w:val="00D1142D"/>
    <w:rsid w:val="00D15A1C"/>
    <w:rsid w:val="00D1686C"/>
    <w:rsid w:val="00D204C3"/>
    <w:rsid w:val="00D22D15"/>
    <w:rsid w:val="00D33F7C"/>
    <w:rsid w:val="00D35441"/>
    <w:rsid w:val="00D363A1"/>
    <w:rsid w:val="00D3649A"/>
    <w:rsid w:val="00D67298"/>
    <w:rsid w:val="00D91E7B"/>
    <w:rsid w:val="00D963EB"/>
    <w:rsid w:val="00DA3A59"/>
    <w:rsid w:val="00DA5A75"/>
    <w:rsid w:val="00DA61F1"/>
    <w:rsid w:val="00DA7D21"/>
    <w:rsid w:val="00DB0997"/>
    <w:rsid w:val="00DF4339"/>
    <w:rsid w:val="00DF4789"/>
    <w:rsid w:val="00DF6799"/>
    <w:rsid w:val="00E0079D"/>
    <w:rsid w:val="00E034B1"/>
    <w:rsid w:val="00E13D7D"/>
    <w:rsid w:val="00E17EB1"/>
    <w:rsid w:val="00E21B14"/>
    <w:rsid w:val="00E24034"/>
    <w:rsid w:val="00E3508B"/>
    <w:rsid w:val="00E60478"/>
    <w:rsid w:val="00E727CE"/>
    <w:rsid w:val="00E93BD3"/>
    <w:rsid w:val="00E9488D"/>
    <w:rsid w:val="00EA0189"/>
    <w:rsid w:val="00EA1609"/>
    <w:rsid w:val="00EA57E1"/>
    <w:rsid w:val="00EB3A19"/>
    <w:rsid w:val="00EB5352"/>
    <w:rsid w:val="00EB6029"/>
    <w:rsid w:val="00EB6E3D"/>
    <w:rsid w:val="00EC09A2"/>
    <w:rsid w:val="00EC672F"/>
    <w:rsid w:val="00ED4748"/>
    <w:rsid w:val="00ED47ED"/>
    <w:rsid w:val="00ED4F45"/>
    <w:rsid w:val="00ED763E"/>
    <w:rsid w:val="00EF22F2"/>
    <w:rsid w:val="00F02AD0"/>
    <w:rsid w:val="00F1394C"/>
    <w:rsid w:val="00F16D75"/>
    <w:rsid w:val="00F171AA"/>
    <w:rsid w:val="00F23600"/>
    <w:rsid w:val="00F31658"/>
    <w:rsid w:val="00F33920"/>
    <w:rsid w:val="00F3474D"/>
    <w:rsid w:val="00F602B4"/>
    <w:rsid w:val="00F62FA6"/>
    <w:rsid w:val="00F64C4A"/>
    <w:rsid w:val="00F65663"/>
    <w:rsid w:val="00F7215B"/>
    <w:rsid w:val="00F85C55"/>
    <w:rsid w:val="00F929C6"/>
    <w:rsid w:val="00FA3CFB"/>
    <w:rsid w:val="00FA5BA3"/>
    <w:rsid w:val="00FA72FE"/>
    <w:rsid w:val="00FC019B"/>
    <w:rsid w:val="00FC0359"/>
    <w:rsid w:val="00FD6659"/>
    <w:rsid w:val="00FE54BF"/>
    <w:rsid w:val="00FF1444"/>
    <w:rsid w:val="00FF1A8D"/>
    <w:rsid w:val="00FF2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BEF1E8"/>
  <w15:docId w15:val="{89D48BEE-4A04-4FFF-AE80-C42954B19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717B"/>
    <w:rPr>
      <w:rFonts w:ascii="Calibri" w:eastAsiaTheme="minorHAns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D6659"/>
    <w:rPr>
      <w:rFonts w:ascii="Tahoma" w:eastAsia="Times New Roman" w:hAnsi="Tahoma" w:cs="Tahoma"/>
      <w:sz w:val="16"/>
      <w:szCs w:val="16"/>
    </w:rPr>
  </w:style>
  <w:style w:type="paragraph" w:styleId="Footer">
    <w:name w:val="footer"/>
    <w:basedOn w:val="Normal"/>
    <w:rsid w:val="00124AC8"/>
    <w:pPr>
      <w:tabs>
        <w:tab w:val="center" w:pos="4320"/>
        <w:tab w:val="right" w:pos="8640"/>
      </w:tabs>
    </w:pPr>
    <w:rPr>
      <w:rFonts w:ascii="Times New Roman" w:eastAsia="Times New Roman" w:hAnsi="Times New Roman" w:cs="Times New Roman"/>
    </w:rPr>
  </w:style>
  <w:style w:type="character" w:styleId="PageNumber">
    <w:name w:val="page number"/>
    <w:basedOn w:val="DefaultParagraphFont"/>
    <w:rsid w:val="00124AC8"/>
  </w:style>
  <w:style w:type="paragraph" w:styleId="Header">
    <w:name w:val="header"/>
    <w:basedOn w:val="Normal"/>
    <w:rsid w:val="00AC072A"/>
    <w:pPr>
      <w:tabs>
        <w:tab w:val="center" w:pos="4320"/>
        <w:tab w:val="right" w:pos="8640"/>
      </w:tabs>
    </w:pPr>
    <w:rPr>
      <w:rFonts w:ascii="Times New Roman" w:eastAsia="Times New Roman" w:hAnsi="Times New Roman" w:cs="Times New Roman"/>
    </w:rPr>
  </w:style>
  <w:style w:type="paragraph" w:styleId="ListParagraph">
    <w:name w:val="List Paragraph"/>
    <w:basedOn w:val="Normal"/>
    <w:uiPriority w:val="34"/>
    <w:qFormat/>
    <w:rsid w:val="0020715D"/>
    <w:pPr>
      <w:ind w:left="720"/>
      <w:contextualSpacing/>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02709">
      <w:bodyDiv w:val="1"/>
      <w:marLeft w:val="0"/>
      <w:marRight w:val="0"/>
      <w:marTop w:val="0"/>
      <w:marBottom w:val="0"/>
      <w:divBdr>
        <w:top w:val="none" w:sz="0" w:space="0" w:color="auto"/>
        <w:left w:val="none" w:sz="0" w:space="0" w:color="auto"/>
        <w:bottom w:val="none" w:sz="0" w:space="0" w:color="auto"/>
        <w:right w:val="none" w:sz="0" w:space="0" w:color="auto"/>
      </w:divBdr>
    </w:div>
    <w:div w:id="1885091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P_Administrator\Desktop\LEASES\NBC%20LEASE%20AGREEMENT%20annual%5b1%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BCC8F-9BF9-44AA-8396-BB9E95E88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NBC LEASE AGREEMENT annual[1]</Template>
  <TotalTime>2</TotalTime>
  <Pages>5</Pages>
  <Words>2486</Words>
  <Characters>14176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PepsiCo</Company>
  <LinksUpToDate>false</LinksUpToDate>
  <CharactersWithSpaces>16629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Naples Marine Management</dc:creator>
  <cp:keywords/>
  <dc:description/>
  <cp:lastModifiedBy>ctozzi@yachtstowage.com</cp:lastModifiedBy>
  <cp:revision>3</cp:revision>
  <cp:lastPrinted>2020-04-23T15:40:00Z</cp:lastPrinted>
  <dcterms:created xsi:type="dcterms:W3CDTF">2020-09-04T15:08:00Z</dcterms:created>
  <dcterms:modified xsi:type="dcterms:W3CDTF">2020-09-04T15:09:00Z</dcterms:modified>
</cp:coreProperties>
</file>